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1496C" w:rsidRDefault="00B1496C" w:rsidP="00B1496C">
      <w:pPr>
        <w:tabs>
          <w:tab w:val="left" w:leader="underscore" w:pos="10206"/>
        </w:tabs>
        <w:ind w:firstLine="709"/>
        <w:jc w:val="both"/>
      </w:pPr>
      <w:r>
        <w:rPr>
          <w:b/>
          <w:bCs/>
          <w:noProof/>
          <w:kern w:val="32"/>
        </w:rPr>
        <w:drawing>
          <wp:inline distT="0" distB="0" distL="0" distR="0">
            <wp:extent cx="6638925" cy="85058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B03">
        <w:br w:type="page"/>
      </w:r>
      <w:r>
        <w:rPr>
          <w:noProof/>
        </w:rPr>
        <w:lastRenderedPageBreak/>
        <w:drawing>
          <wp:inline distT="0" distB="0" distL="0" distR="0">
            <wp:extent cx="6648450" cy="74390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743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B1496C" w:rsidRDefault="00B1496C" w:rsidP="00B1496C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8B30E5" w:rsidRDefault="005339D9" w:rsidP="00B1496C">
      <w:pPr>
        <w:tabs>
          <w:tab w:val="left" w:leader="underscore" w:pos="10206"/>
        </w:tabs>
        <w:ind w:firstLine="709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8B30E5" w:rsidRDefault="009A160E" w:rsidP="009A160E">
      <w:pPr>
        <w:tabs>
          <w:tab w:val="left" w:leader="underscore" w:pos="10206"/>
        </w:tabs>
        <w:ind w:firstLine="709"/>
        <w:jc w:val="center"/>
        <w:rPr>
          <w:b/>
        </w:rPr>
      </w:pPr>
      <w:r w:rsidRPr="009A160E">
        <w:rPr>
          <w:b/>
        </w:rPr>
        <w:t>Основы технического регулирования</w:t>
      </w: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8B30E5" w:rsidRPr="00925F8F" w:rsidRDefault="008B30E5" w:rsidP="009A160E">
      <w:pPr>
        <w:pStyle w:val="af2"/>
        <w:numPr>
          <w:ilvl w:val="0"/>
          <w:numId w:val="5"/>
        </w:numPr>
        <w:tabs>
          <w:tab w:val="left" w:pos="1134"/>
        </w:tabs>
        <w:spacing w:after="0"/>
        <w:ind w:left="0" w:firstLine="709"/>
      </w:pPr>
      <w:r w:rsidRPr="00031DE8">
        <w:t xml:space="preserve">получение </w:t>
      </w:r>
      <w:r>
        <w:t>обучающимися</w:t>
      </w:r>
      <w:r w:rsidRPr="00031DE8">
        <w:t xml:space="preserve"> </w:t>
      </w:r>
      <w:r w:rsidR="009A160E" w:rsidRPr="009A160E">
        <w:t>знаний общих закономерностей реформы технического регулирования, обусловленной необходимостью создания благоприятных условий для функционирования и самоорганизации рыночных механизмов хозяйствования, обеспечения конкурентоспособности страны на мировых торговых рынках</w:t>
      </w:r>
      <w:r w:rsidRPr="00945D9F">
        <w:t>.</w:t>
      </w: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9A160E" w:rsidRDefault="009A160E" w:rsidP="009A160E">
      <w:pPr>
        <w:tabs>
          <w:tab w:val="left" w:leader="underscore" w:pos="10206"/>
        </w:tabs>
        <w:ind w:firstLine="709"/>
        <w:jc w:val="both"/>
      </w:pPr>
      <w:r>
        <w:t>- по установлению и регулированию обязательных требований к продукции и процессам производства как одному из инструментов государственного регулирования экономики;</w:t>
      </w:r>
    </w:p>
    <w:p w:rsidR="009A160E" w:rsidRDefault="009A160E" w:rsidP="009A160E">
      <w:pPr>
        <w:tabs>
          <w:tab w:val="left" w:leader="underscore" w:pos="10206"/>
        </w:tabs>
        <w:ind w:firstLine="709"/>
        <w:jc w:val="both"/>
      </w:pPr>
      <w:r>
        <w:t>- по реализации положений Закона о техническом регулировании и применению стандартизации, сертификации и метрологии как ключевых факторов поддержки ряда направлений государственной политики, таких как конкуренция, внедрение инноваций, устранение торговых барьеров, расширение торговли, защита прав и интересов потребителей, защита окружающей среды, государственные закупки и т. д.</w:t>
      </w:r>
    </w:p>
    <w:p w:rsidR="009A160E" w:rsidRDefault="009A160E" w:rsidP="009A160E">
      <w:pPr>
        <w:tabs>
          <w:tab w:val="left" w:leader="underscore" w:pos="10206"/>
        </w:tabs>
        <w:ind w:firstLine="709"/>
        <w:jc w:val="both"/>
      </w:pPr>
      <w:r>
        <w:t>- изучению научно-технической информации, отечественного и зарубежного опыта по направлению исследований в области метрологии, технического регулирования и управления качеством.</w:t>
      </w:r>
    </w:p>
    <w:p w:rsidR="008B30E5" w:rsidRDefault="008B30E5" w:rsidP="00DE17FF">
      <w:pPr>
        <w:jc w:val="center"/>
        <w:rPr>
          <w:b/>
        </w:rPr>
      </w:pPr>
    </w:p>
    <w:p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AF57D5" w:rsidRDefault="00607A58" w:rsidP="00DE17FF">
      <w:pPr>
        <w:ind w:firstLine="709"/>
        <w:jc w:val="both"/>
        <w:rPr>
          <w:color w:val="000000"/>
          <w:lang w:bidi="ru-RU"/>
        </w:rPr>
      </w:pPr>
      <w:r>
        <w:t>О</w:t>
      </w:r>
      <w:r w:rsidR="001B44F9">
        <w:t>П</w:t>
      </w:r>
      <w:r>
        <w:t>К-4</w:t>
      </w:r>
      <w:r w:rsidR="00AF57D5">
        <w:t xml:space="preserve"> – </w:t>
      </w:r>
      <w:r w:rsidR="001B44F9" w:rsidRPr="001B44F9">
        <w:rPr>
          <w:color w:val="000000"/>
          <w:lang w:bidi="ru-RU"/>
        </w:rPr>
        <w:t>Способен осуществлять оценку эффективности результатов разработки в области стандартизации и метрологического обеспечения</w:t>
      </w:r>
      <w:r w:rsidR="00AF57D5">
        <w:rPr>
          <w:color w:val="000000"/>
          <w:lang w:bidi="ru-RU"/>
        </w:rPr>
        <w:t>.</w:t>
      </w:r>
    </w:p>
    <w:p w:rsidR="00AF57D5" w:rsidRDefault="00AF57D5" w:rsidP="00DE17FF">
      <w:pPr>
        <w:ind w:firstLine="709"/>
        <w:jc w:val="both"/>
        <w:rPr>
          <w:color w:val="000000"/>
          <w:lang w:bidi="ru-RU"/>
        </w:rPr>
      </w:pPr>
      <w:r>
        <w:t>ПК-</w:t>
      </w:r>
      <w:r w:rsidR="001B44F9">
        <w:t>5</w:t>
      </w:r>
      <w:r>
        <w:t xml:space="preserve"> – </w:t>
      </w:r>
      <w:r w:rsidR="001B44F9" w:rsidRPr="001B44F9">
        <w:rPr>
          <w:color w:val="000000"/>
          <w:lang w:bidi="ru-RU"/>
        </w:rPr>
        <w:t>Способен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передовым тенденциям развития технического регулирования, участвовать в практическом освоении систем менеджмента качества</w:t>
      </w:r>
      <w:r>
        <w:rPr>
          <w:color w:val="000000"/>
          <w:lang w:bidi="ru-RU"/>
        </w:rPr>
        <w:t>.</w:t>
      </w:r>
    </w:p>
    <w:p w:rsidR="008B30E5" w:rsidRPr="008B30E5" w:rsidRDefault="008B30E5" w:rsidP="00DE17FF">
      <w:pPr>
        <w:rPr>
          <w:sz w:val="6"/>
          <w:szCs w:val="6"/>
        </w:rPr>
      </w:pPr>
    </w:p>
    <w:p w:rsidR="008B30E5" w:rsidRDefault="008B30E5" w:rsidP="00DE17FF">
      <w:pPr>
        <w:ind w:firstLine="709"/>
        <w:jc w:val="both"/>
      </w:pPr>
    </w:p>
    <w:p w:rsidR="005339D9" w:rsidRPr="00F66F60" w:rsidRDefault="005339D9" w:rsidP="00DE17FF">
      <w:pPr>
        <w:ind w:firstLine="709"/>
        <w:jc w:val="both"/>
      </w:pPr>
      <w:r w:rsidRPr="00F66F60">
        <w:br w:type="page"/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0E4F95" w:rsidRPr="00925F8F" w:rsidRDefault="003D2CC5" w:rsidP="003D2CC5">
      <w:pPr>
        <w:pStyle w:val="af2"/>
        <w:numPr>
          <w:ilvl w:val="0"/>
          <w:numId w:val="5"/>
        </w:numPr>
        <w:tabs>
          <w:tab w:val="left" w:pos="1134"/>
        </w:tabs>
        <w:spacing w:after="0"/>
        <w:ind w:left="0" w:firstLine="709"/>
      </w:pPr>
      <w:r w:rsidRPr="003D2CC5">
        <w:t>формирование у обучающих знаний общих закономерностей реформы технического регулирования, обусловленной необходимостью создания благоприятных условий для функционирования и самоорганизации рыночных механизмов хозяйствования, обеспечения конкурентоспособности страны на мировых торговых рынках; а также изучение механизмов формирования системы обязательных требований, оценки и подтверждения соответствия, процедур контроля и надзора</w:t>
      </w:r>
      <w:r>
        <w:t>, аккредитации и стандартизации</w:t>
      </w:r>
      <w:r w:rsidR="00161428" w:rsidRPr="00945D9F">
        <w:t>.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3D2CC5" w:rsidRDefault="003D2CC5" w:rsidP="003D2CC5">
      <w:pPr>
        <w:ind w:firstLine="709"/>
        <w:jc w:val="both"/>
      </w:pPr>
      <w:r>
        <w:t>- по установлению и регулированию обязательных требований к продукции и процессам производства как одному из инструментов государственного регулирования экономики;</w:t>
      </w:r>
    </w:p>
    <w:p w:rsidR="003D2CC5" w:rsidRDefault="003D2CC5" w:rsidP="003D2CC5">
      <w:pPr>
        <w:ind w:firstLine="709"/>
        <w:jc w:val="both"/>
      </w:pPr>
      <w:r>
        <w:t>- по реализации положений Закона о техническом регулировании и применению стандартизации, сертификации и метрологии как ключевых факторов поддержки ряда направлений государственной политики, таких как конкуренция, внедрение инноваций, устранение торговых барьеров, расширение торговли, защита прав и интересов потребителей, защита окружающей среды, государственные закупки и т. д.</w:t>
      </w:r>
    </w:p>
    <w:p w:rsidR="003D2CC5" w:rsidRDefault="003D2CC5" w:rsidP="003D2CC5">
      <w:pPr>
        <w:ind w:firstLine="709"/>
        <w:jc w:val="both"/>
      </w:pPr>
      <w:r>
        <w:t>- изучению научно-технической информации, отечественного и зарубежного опыта по направлению исследований в области метрологии, технического регулирования и управления качеством.</w:t>
      </w:r>
    </w:p>
    <w:p w:rsidR="000E4F95" w:rsidRDefault="000E4F95" w:rsidP="003D2CC5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:rsidR="00B43E63" w:rsidRPr="007E3C8B" w:rsidRDefault="00B43E63" w:rsidP="003D2CC5">
      <w:pPr>
        <w:jc w:val="both"/>
        <w:rPr>
          <w:b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81"/>
        <w:gridCol w:w="4254"/>
        <w:gridCol w:w="3821"/>
      </w:tblGrid>
      <w:tr w:rsidR="00365621" w:rsidRPr="00365621" w:rsidTr="00365621">
        <w:trPr>
          <w:tblHeader/>
          <w:jc w:val="center"/>
        </w:trPr>
        <w:tc>
          <w:tcPr>
            <w:tcW w:w="1139" w:type="pct"/>
            <w:shd w:val="clear" w:color="auto" w:fill="auto"/>
            <w:vAlign w:val="center"/>
          </w:tcPr>
          <w:p w:rsidR="00B1496C" w:rsidRDefault="00365621" w:rsidP="00365621">
            <w:pPr>
              <w:jc w:val="center"/>
            </w:pPr>
            <w:r w:rsidRPr="00365621">
              <w:t xml:space="preserve">Категория </w:t>
            </w:r>
          </w:p>
          <w:p w:rsidR="00365621" w:rsidRPr="00365621" w:rsidRDefault="00365621" w:rsidP="00365621">
            <w:pPr>
              <w:jc w:val="center"/>
            </w:pPr>
            <w:r w:rsidRPr="00365621">
              <w:t>компетенции</w:t>
            </w:r>
          </w:p>
        </w:tc>
        <w:tc>
          <w:tcPr>
            <w:tcW w:w="2034" w:type="pct"/>
            <w:shd w:val="clear" w:color="auto" w:fill="auto"/>
            <w:vAlign w:val="center"/>
          </w:tcPr>
          <w:p w:rsidR="00365621" w:rsidRPr="00365621" w:rsidRDefault="00365621" w:rsidP="00365621">
            <w:pPr>
              <w:jc w:val="center"/>
            </w:pPr>
            <w:r w:rsidRPr="00365621">
              <w:t>Код и наименование компетенции</w:t>
            </w:r>
          </w:p>
        </w:tc>
        <w:tc>
          <w:tcPr>
            <w:tcW w:w="1827" w:type="pct"/>
            <w:shd w:val="clear" w:color="auto" w:fill="auto"/>
            <w:vAlign w:val="center"/>
          </w:tcPr>
          <w:p w:rsidR="00B1496C" w:rsidRDefault="00365621" w:rsidP="00365621">
            <w:pPr>
              <w:jc w:val="center"/>
            </w:pPr>
            <w:r w:rsidRPr="00365621">
              <w:t>Индикаторы достижения</w:t>
            </w:r>
          </w:p>
          <w:p w:rsidR="00365621" w:rsidRPr="00365621" w:rsidRDefault="00365621" w:rsidP="00365621">
            <w:pPr>
              <w:jc w:val="center"/>
            </w:pPr>
            <w:r w:rsidRPr="00365621">
              <w:t xml:space="preserve"> компетенции</w:t>
            </w:r>
          </w:p>
        </w:tc>
      </w:tr>
      <w:tr w:rsidR="00365621" w:rsidRPr="00365621" w:rsidTr="00365621">
        <w:trPr>
          <w:jc w:val="center"/>
        </w:trPr>
        <w:tc>
          <w:tcPr>
            <w:tcW w:w="5000" w:type="pct"/>
            <w:gridSpan w:val="3"/>
          </w:tcPr>
          <w:p w:rsidR="00365621" w:rsidRPr="00365621" w:rsidRDefault="00365621" w:rsidP="00365621">
            <w:pPr>
              <w:jc w:val="center"/>
            </w:pPr>
            <w:r w:rsidRPr="00365621">
              <w:t>Общепрофессиональные (ОПК)</w:t>
            </w:r>
          </w:p>
        </w:tc>
      </w:tr>
      <w:tr w:rsidR="00365621" w:rsidRPr="00365621" w:rsidTr="00365621">
        <w:trPr>
          <w:jc w:val="center"/>
        </w:trPr>
        <w:tc>
          <w:tcPr>
            <w:tcW w:w="1139" w:type="pct"/>
          </w:tcPr>
          <w:p w:rsidR="00365621" w:rsidRPr="00365621" w:rsidRDefault="00365621" w:rsidP="00365621">
            <w:pPr>
              <w:jc w:val="center"/>
            </w:pPr>
            <w:r w:rsidRPr="00365621">
              <w:rPr>
                <w:sz w:val="22"/>
                <w:szCs w:val="22"/>
              </w:rPr>
              <w:t>Оценка эффективности результатов деятельности</w:t>
            </w:r>
          </w:p>
        </w:tc>
        <w:tc>
          <w:tcPr>
            <w:tcW w:w="2034" w:type="pct"/>
            <w:vAlign w:val="center"/>
          </w:tcPr>
          <w:p w:rsidR="00365621" w:rsidRPr="00365621" w:rsidRDefault="00365621" w:rsidP="00365621">
            <w:pPr>
              <w:jc w:val="both"/>
            </w:pPr>
            <w:r w:rsidRPr="00365621">
              <w:t>ОПК-</w:t>
            </w:r>
            <w:r>
              <w:t>4</w:t>
            </w:r>
            <w:r w:rsidRPr="00365621">
              <w:tab/>
              <w:t>: способность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827" w:type="pct"/>
          </w:tcPr>
          <w:p w:rsidR="00365621" w:rsidRDefault="00365621" w:rsidP="00365621">
            <w:r w:rsidRPr="00365621">
              <w:rPr>
                <w:b/>
                <w:i/>
              </w:rPr>
              <w:t>знать:</w:t>
            </w:r>
            <w:r w:rsidRPr="00365621">
              <w:rPr>
                <w:rFonts w:cs="Verdana"/>
              </w:rPr>
              <w:t xml:space="preserve"> </w:t>
            </w:r>
            <w:r w:rsidRPr="00365621">
              <w:rPr>
                <w:szCs w:val="22"/>
              </w:rPr>
              <w:t>основные функции, принципы и методы стандартизации</w:t>
            </w:r>
            <w:r w:rsidRPr="00365621">
              <w:t>;</w:t>
            </w:r>
          </w:p>
          <w:p w:rsidR="00D64614" w:rsidRPr="00365621" w:rsidRDefault="00D64614" w:rsidP="00365621">
            <w:r w:rsidRPr="00D64614">
              <w:t>критерии оценки эффективности полученных результатов</w:t>
            </w:r>
            <w:r>
              <w:t>;</w:t>
            </w:r>
          </w:p>
          <w:p w:rsidR="00365621" w:rsidRPr="00365621" w:rsidRDefault="00365621" w:rsidP="00365621">
            <w:pPr>
              <w:rPr>
                <w:rFonts w:cs="Verdana"/>
              </w:rPr>
            </w:pPr>
            <w:r w:rsidRPr="00365621">
              <w:rPr>
                <w:b/>
                <w:i/>
              </w:rPr>
              <w:t xml:space="preserve">уметь: </w:t>
            </w:r>
            <w:r w:rsidRPr="00365621">
              <w:rPr>
                <w:rFonts w:cs="Calibri"/>
              </w:rPr>
              <w:t>применять стандарты на методы контроля изделий и объектов машиностроения</w:t>
            </w:r>
            <w:r w:rsidRPr="00365621">
              <w:rPr>
                <w:rFonts w:cs="Verdana"/>
              </w:rPr>
              <w:t>;</w:t>
            </w:r>
          </w:p>
          <w:p w:rsidR="00365621" w:rsidRPr="00365621" w:rsidRDefault="00365621" w:rsidP="00365621">
            <w:r w:rsidRPr="00365621">
              <w:t>-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</w:t>
            </w:r>
          </w:p>
          <w:p w:rsidR="00365621" w:rsidRDefault="00365621" w:rsidP="00365621">
            <w:pPr>
              <w:jc w:val="both"/>
              <w:rPr>
                <w:szCs w:val="22"/>
              </w:rPr>
            </w:pPr>
            <w:r w:rsidRPr="00365621">
              <w:rPr>
                <w:b/>
                <w:i/>
              </w:rPr>
              <w:t xml:space="preserve">владеть: </w:t>
            </w:r>
            <w:r w:rsidRPr="00365621">
              <w:t xml:space="preserve">навыками </w:t>
            </w:r>
            <w:r w:rsidRPr="00365621">
              <w:rPr>
                <w:szCs w:val="22"/>
              </w:rPr>
              <w:t>метрологического обеспечения в машиностроении</w:t>
            </w:r>
            <w:r w:rsidR="00D64614">
              <w:rPr>
                <w:szCs w:val="22"/>
              </w:rPr>
              <w:t>;</w:t>
            </w:r>
          </w:p>
          <w:p w:rsidR="00D64614" w:rsidRPr="00365621" w:rsidRDefault="00D64614" w:rsidP="00D64614">
            <w:pPr>
              <w:jc w:val="both"/>
            </w:pPr>
            <w:r>
              <w:t>навыками оценки эффективности результатов разработки в области стандартизации и метрологического обеспечения</w:t>
            </w:r>
          </w:p>
        </w:tc>
      </w:tr>
      <w:tr w:rsidR="00365621" w:rsidRPr="00365621" w:rsidTr="00365621">
        <w:trPr>
          <w:jc w:val="center"/>
        </w:trPr>
        <w:tc>
          <w:tcPr>
            <w:tcW w:w="5000" w:type="pct"/>
            <w:gridSpan w:val="3"/>
          </w:tcPr>
          <w:p w:rsidR="00365621" w:rsidRPr="00365621" w:rsidRDefault="00365621" w:rsidP="00365621">
            <w:pPr>
              <w:jc w:val="center"/>
            </w:pPr>
            <w:r w:rsidRPr="00365621">
              <w:t>Профессиональные (ПК)</w:t>
            </w:r>
          </w:p>
        </w:tc>
      </w:tr>
      <w:tr w:rsidR="00365621" w:rsidRPr="00365621" w:rsidTr="00365621">
        <w:trPr>
          <w:jc w:val="center"/>
        </w:trPr>
        <w:tc>
          <w:tcPr>
            <w:tcW w:w="1139" w:type="pct"/>
          </w:tcPr>
          <w:p w:rsidR="00365621" w:rsidRPr="00365621" w:rsidRDefault="00D64614" w:rsidP="00365621">
            <w:pPr>
              <w:jc w:val="center"/>
            </w:pPr>
            <w:r w:rsidRPr="00D64614">
              <w:t>Профессиональная подготовка</w:t>
            </w:r>
          </w:p>
        </w:tc>
        <w:tc>
          <w:tcPr>
            <w:tcW w:w="2034" w:type="pct"/>
            <w:vAlign w:val="center"/>
          </w:tcPr>
          <w:p w:rsidR="00365621" w:rsidRPr="00365621" w:rsidRDefault="00365621" w:rsidP="00365621">
            <w:pPr>
              <w:ind w:left="34" w:firstLine="142"/>
              <w:jc w:val="both"/>
            </w:pPr>
            <w:r w:rsidRPr="00365621">
              <w:t>ПК-5: Способность участвовать в планировании работ по стандартизации, сертификации и аккредитации, систематически проверять соответствие применяемых в метрологических подразделениях, производственных и эксплуатирующих организациях стандартов, норм и других документов действующим правовым актам и передо</w:t>
            </w:r>
            <w:r w:rsidRPr="00365621">
              <w:lastRenderedPageBreak/>
              <w:t>вым тенденциям развития технического регулирования, участвовать в практическом освоении систем менеджмента качества.</w:t>
            </w:r>
          </w:p>
        </w:tc>
        <w:tc>
          <w:tcPr>
            <w:tcW w:w="1827" w:type="pct"/>
          </w:tcPr>
          <w:p w:rsidR="00365621" w:rsidRPr="00365621" w:rsidRDefault="00365621" w:rsidP="00365621">
            <w:pPr>
              <w:jc w:val="both"/>
            </w:pPr>
            <w:r w:rsidRPr="00365621">
              <w:rPr>
                <w:b/>
                <w:i/>
              </w:rPr>
              <w:lastRenderedPageBreak/>
              <w:t xml:space="preserve">знать: </w:t>
            </w:r>
            <w:r w:rsidRPr="00365621">
              <w:t>основы технического регулирования и государственной системы стандартизации, включая методы и принципы стандартизации, категории и виды нормативных документов, правила разработки нормативных документов;</w:t>
            </w:r>
          </w:p>
          <w:p w:rsidR="00365621" w:rsidRDefault="00365621" w:rsidP="00365621">
            <w:pPr>
              <w:jc w:val="both"/>
            </w:pPr>
            <w:r w:rsidRPr="00365621">
              <w:t>- законодательные и нормативные правовые акты, методические ма</w:t>
            </w:r>
            <w:r w:rsidRPr="00365621">
              <w:lastRenderedPageBreak/>
              <w:t>териалы по стандартизации, сертификации, метрологии и управлению качеством;</w:t>
            </w:r>
          </w:p>
          <w:p w:rsidR="00D64614" w:rsidRPr="00365621" w:rsidRDefault="00D64614" w:rsidP="00365621">
            <w:pPr>
              <w:jc w:val="both"/>
            </w:pPr>
            <w:r>
              <w:t xml:space="preserve">- </w:t>
            </w:r>
            <w:r w:rsidRPr="00D64614">
              <w:t>требования основополагающих стандартов Российской Федерации</w:t>
            </w:r>
            <w:r>
              <w:t>;</w:t>
            </w:r>
          </w:p>
          <w:p w:rsidR="00365621" w:rsidRPr="00365621" w:rsidRDefault="00365621" w:rsidP="00365621">
            <w:pPr>
              <w:jc w:val="both"/>
            </w:pPr>
            <w:r w:rsidRPr="00365621">
              <w:rPr>
                <w:i/>
              </w:rPr>
              <w:t>уметь</w:t>
            </w:r>
            <w:r w:rsidRPr="00365621">
              <w:t xml:space="preserve">: </w:t>
            </w:r>
          </w:p>
          <w:p w:rsidR="00365621" w:rsidRPr="00365621" w:rsidRDefault="00365621" w:rsidP="00365621">
            <w:pPr>
              <w:jc w:val="both"/>
            </w:pPr>
            <w:r w:rsidRPr="00365621">
              <w:t xml:space="preserve">-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 </w:t>
            </w:r>
          </w:p>
          <w:p w:rsidR="00365621" w:rsidRDefault="00365621" w:rsidP="00365621">
            <w:pPr>
              <w:jc w:val="both"/>
            </w:pPr>
            <w:r w:rsidRPr="00365621">
              <w:t>- применять методы и принципы стандартизации при разработке стандартов и других нормативных документов;</w:t>
            </w:r>
          </w:p>
          <w:p w:rsidR="00D64614" w:rsidRPr="00365621" w:rsidRDefault="00D64614" w:rsidP="00365621">
            <w:pPr>
              <w:jc w:val="both"/>
            </w:pPr>
            <w:r>
              <w:t>- п</w:t>
            </w:r>
            <w:r w:rsidRPr="00D64614">
              <w:t>роводит</w:t>
            </w:r>
            <w:r>
              <w:t>ь</w:t>
            </w:r>
            <w:r w:rsidRPr="00D64614">
              <w:t xml:space="preserve"> мониторинг действующих и разрабатывающихся документов по стандартизации</w:t>
            </w:r>
            <w:r>
              <w:t>;</w:t>
            </w:r>
          </w:p>
          <w:p w:rsidR="00365621" w:rsidRDefault="00365621" w:rsidP="00365621">
            <w:pPr>
              <w:jc w:val="both"/>
            </w:pPr>
            <w:r w:rsidRPr="00365621">
              <w:rPr>
                <w:i/>
              </w:rPr>
              <w:t>владеть</w:t>
            </w:r>
            <w:r w:rsidRPr="00365621">
              <w:t xml:space="preserve">: </w:t>
            </w:r>
            <w:r w:rsidR="00D64614">
              <w:t>навыками в</w:t>
            </w:r>
            <w:r w:rsidR="00D64614" w:rsidRPr="00D64614">
              <w:t>еде</w:t>
            </w:r>
            <w:r w:rsidR="00D64614">
              <w:t>ния</w:t>
            </w:r>
            <w:r w:rsidR="00D64614" w:rsidRPr="00D64614">
              <w:t xml:space="preserve"> работы по отслеживанию фонда нормативных документов, используемых в профессиональной сфере</w:t>
            </w:r>
            <w:r w:rsidR="00D64614">
              <w:t>;</w:t>
            </w:r>
          </w:p>
          <w:p w:rsidR="00D64614" w:rsidRPr="00365621" w:rsidRDefault="00D64614" w:rsidP="00365621">
            <w:pPr>
              <w:jc w:val="both"/>
            </w:pPr>
            <w:r>
              <w:t xml:space="preserve">- </w:t>
            </w:r>
            <w:r w:rsidRPr="00D64614">
              <w:t>приемами формирования документооборота в рамках системы менеджмента качества</w:t>
            </w:r>
            <w:r>
              <w:t>;</w:t>
            </w:r>
          </w:p>
          <w:p w:rsidR="00365621" w:rsidRPr="00365621" w:rsidRDefault="00365621" w:rsidP="00365621">
            <w:pPr>
              <w:jc w:val="both"/>
            </w:pPr>
            <w:r w:rsidRPr="00365621">
              <w:t>- навыками работы на сложном контрольно-измерительном и испытательном оборудовании.</w:t>
            </w:r>
          </w:p>
        </w:tc>
      </w:tr>
    </w:tbl>
    <w:p w:rsidR="000E4F95" w:rsidRDefault="000E4F95" w:rsidP="00DE17FF"/>
    <w:p w:rsidR="000E4F95" w:rsidRPr="007E3C8B" w:rsidRDefault="000E4F95" w:rsidP="00DE17FF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5774E0" w:rsidRDefault="005774E0" w:rsidP="005774E0">
      <w:pPr>
        <w:jc w:val="both"/>
      </w:pPr>
      <w:r>
        <w:tab/>
      </w:r>
    </w:p>
    <w:p w:rsidR="005774E0" w:rsidRPr="007E3C8B" w:rsidRDefault="005774E0" w:rsidP="005774E0">
      <w:pPr>
        <w:tabs>
          <w:tab w:val="left" w:leader="underscore" w:pos="10206"/>
        </w:tabs>
        <w:jc w:val="both"/>
        <w:rPr>
          <w:b/>
        </w:rPr>
      </w:pPr>
      <w:r w:rsidRPr="005774E0">
        <w:rPr>
          <w:b/>
        </w:rPr>
        <w:t>2</w:t>
      </w:r>
      <w:r w:rsidRPr="007E3C8B">
        <w:rPr>
          <w:b/>
        </w:rPr>
        <w:t>.1. Перечень дисциплин, освоение которых студентами необходимо для изучения данной дисциплины</w:t>
      </w:r>
    </w:p>
    <w:p w:rsidR="005774E0" w:rsidRPr="00180BB9" w:rsidRDefault="005774E0" w:rsidP="005774E0">
      <w:pPr>
        <w:numPr>
          <w:ilvl w:val="0"/>
          <w:numId w:val="6"/>
        </w:numPr>
        <w:tabs>
          <w:tab w:val="left" w:pos="993"/>
          <w:tab w:val="left" w:leader="underscore" w:pos="10206"/>
        </w:tabs>
        <w:ind w:left="0" w:firstLine="720"/>
      </w:pPr>
      <w:r w:rsidRPr="00180BB9">
        <w:t>математика;</w:t>
      </w:r>
    </w:p>
    <w:p w:rsidR="005774E0" w:rsidRDefault="005774E0" w:rsidP="005774E0">
      <w:pPr>
        <w:numPr>
          <w:ilvl w:val="0"/>
          <w:numId w:val="6"/>
        </w:numPr>
        <w:tabs>
          <w:tab w:val="left" w:pos="993"/>
          <w:tab w:val="left" w:leader="underscore" w:pos="10206"/>
        </w:tabs>
        <w:ind w:left="0" w:firstLine="720"/>
      </w:pPr>
      <w:r>
        <w:t>ф</w:t>
      </w:r>
      <w:r w:rsidRPr="00031DE8">
        <w:t>изика</w:t>
      </w:r>
      <w:r>
        <w:t>;</w:t>
      </w:r>
    </w:p>
    <w:p w:rsidR="001D6EB6" w:rsidRDefault="001D6EB6" w:rsidP="005774E0">
      <w:pPr>
        <w:numPr>
          <w:ilvl w:val="0"/>
          <w:numId w:val="6"/>
        </w:numPr>
        <w:tabs>
          <w:tab w:val="left" w:pos="993"/>
          <w:tab w:val="left" w:leader="underscore" w:pos="10206"/>
        </w:tabs>
        <w:ind w:left="0" w:firstLine="720"/>
      </w:pPr>
      <w:r>
        <w:t>химия;</w:t>
      </w:r>
    </w:p>
    <w:p w:rsidR="005774E0" w:rsidRDefault="005774E0" w:rsidP="005774E0">
      <w:pPr>
        <w:numPr>
          <w:ilvl w:val="0"/>
          <w:numId w:val="6"/>
        </w:numPr>
        <w:tabs>
          <w:tab w:val="left" w:pos="993"/>
          <w:tab w:val="left" w:leader="underscore" w:pos="10206"/>
        </w:tabs>
        <w:ind w:left="0" w:firstLine="720"/>
      </w:pPr>
      <w:r>
        <w:t>введение в специальность.</w:t>
      </w:r>
    </w:p>
    <w:p w:rsidR="000E4F95" w:rsidRDefault="000E4F95" w:rsidP="00DE17FF">
      <w:pPr>
        <w:jc w:val="both"/>
      </w:pPr>
    </w:p>
    <w:p w:rsidR="005774E0" w:rsidRPr="00180BB9" w:rsidRDefault="005774E0" w:rsidP="005774E0">
      <w:pPr>
        <w:tabs>
          <w:tab w:val="left" w:pos="993"/>
          <w:tab w:val="left" w:leader="underscore" w:pos="10206"/>
        </w:tabs>
        <w:ind w:left="720"/>
      </w:pPr>
    </w:p>
    <w:p w:rsidR="005774E0" w:rsidRPr="007E3C8B" w:rsidRDefault="005774E0" w:rsidP="005774E0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1D6EB6" w:rsidRDefault="001D6EB6" w:rsidP="001D6EB6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 w:rsidRPr="001D6EB6">
        <w:t>Взаимозаменяемость и нормирование точности</w:t>
      </w:r>
      <w:r>
        <w:t>;</w:t>
      </w:r>
    </w:p>
    <w:p w:rsidR="001D6EB6" w:rsidRDefault="001D6EB6" w:rsidP="001D6EB6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 w:rsidRPr="001D6EB6">
        <w:t>Метрологическое обеспечение</w:t>
      </w:r>
      <w:r>
        <w:t>;</w:t>
      </w:r>
    </w:p>
    <w:p w:rsidR="001D6EB6" w:rsidRDefault="001D6EB6" w:rsidP="001D6EB6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 w:rsidRPr="001D6EB6">
        <w:t>Управление качеством</w:t>
      </w:r>
      <w:r>
        <w:t>;</w:t>
      </w:r>
    </w:p>
    <w:p w:rsidR="001D6EB6" w:rsidRDefault="001D6EB6" w:rsidP="001D6EB6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 w:rsidRPr="001D6EB6">
        <w:t>Квалиметрия и подтверждение соответствия</w:t>
      </w:r>
      <w:r>
        <w:t>;</w:t>
      </w:r>
    </w:p>
    <w:p w:rsidR="001D6EB6" w:rsidRDefault="001D6EB6" w:rsidP="001D6EB6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>
        <w:t>Учебная практика;</w:t>
      </w:r>
    </w:p>
    <w:p w:rsidR="005774E0" w:rsidRPr="00180BB9" w:rsidRDefault="001D6EB6" w:rsidP="001D6EB6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 w:rsidRPr="001D6EB6">
        <w:t>Производственная практика</w:t>
      </w:r>
      <w:r>
        <w:t>.</w:t>
      </w:r>
      <w:r w:rsidRPr="001D6EB6">
        <w:tab/>
      </w:r>
    </w:p>
    <w:p w:rsidR="005774E0" w:rsidRDefault="005774E0" w:rsidP="00DE17FF">
      <w:pPr>
        <w:jc w:val="both"/>
      </w:pPr>
    </w:p>
    <w:p w:rsidR="000E4F95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121004" w:rsidRDefault="005774E0" w:rsidP="00121004">
      <w:pPr>
        <w:ind w:firstLine="709"/>
        <w:jc w:val="both"/>
      </w:pPr>
      <w:r>
        <w:t>Общая трудоемкость дисциплины:</w:t>
      </w:r>
      <w:r w:rsidR="00121004" w:rsidRPr="00121004">
        <w:t xml:space="preserve"> </w:t>
      </w:r>
      <w:r w:rsidR="00121004">
        <w:t>зачетные единицы – 4,</w:t>
      </w:r>
    </w:p>
    <w:p w:rsidR="00121004" w:rsidRDefault="00121004" w:rsidP="00121004">
      <w:pPr>
        <w:jc w:val="both"/>
      </w:pPr>
      <w:r>
        <w:tab/>
        <w:t xml:space="preserve"> </w:t>
      </w:r>
      <w:r>
        <w:tab/>
      </w:r>
      <w:r>
        <w:tab/>
      </w:r>
      <w:r>
        <w:tab/>
      </w:r>
      <w:r>
        <w:tab/>
      </w:r>
      <w:r>
        <w:tab/>
        <w:t>часы – 144.</w:t>
      </w:r>
    </w:p>
    <w:p w:rsidR="00121004" w:rsidRDefault="00121004" w:rsidP="005774E0">
      <w:pPr>
        <w:jc w:val="both"/>
      </w:pPr>
    </w:p>
    <w:p w:rsidR="005774E0" w:rsidRPr="007E3C8B" w:rsidRDefault="005774E0" w:rsidP="005774E0">
      <w:pPr>
        <w:jc w:val="both"/>
        <w:rPr>
          <w:b/>
        </w:rPr>
      </w:pPr>
      <w:r w:rsidRPr="00FC4C23">
        <w:t>Общее содержание дисциплины по разделам (при необходимости):</w:t>
      </w:r>
    </w:p>
    <w:p w:rsidR="000E4F95" w:rsidRDefault="000E4F95" w:rsidP="005774E0">
      <w:pPr>
        <w:jc w:val="both"/>
      </w:pPr>
      <w:r>
        <w:tab/>
      </w:r>
    </w:p>
    <w:p w:rsidR="000E4F95" w:rsidRPr="007E3C8B" w:rsidRDefault="000E4F95" w:rsidP="00DE17FF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0E4F95" w:rsidRPr="00E04521" w:rsidRDefault="000E4F95" w:rsidP="00DE17FF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67788" w:rsidRPr="000908BB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Зачет</w:t>
            </w:r>
          </w:p>
        </w:tc>
      </w:tr>
      <w:tr w:rsidR="00067788" w:rsidRPr="000908BB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</w:p>
        </w:tc>
        <w:tc>
          <w:tcPr>
            <w:tcW w:w="882" w:type="dxa"/>
            <w:vMerge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  <w:r w:rsidRPr="000908BB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  <w:proofErr w:type="spellStart"/>
            <w:r w:rsidRPr="000908BB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  <w:proofErr w:type="spellStart"/>
            <w:r w:rsidRPr="000908BB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  <w:r w:rsidRPr="000908BB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  <w:r w:rsidRPr="000908BB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0908BB" w:rsidRDefault="00067788" w:rsidP="00DE17FF">
            <w:pPr>
              <w:jc w:val="center"/>
              <w:rPr>
                <w:b/>
              </w:rPr>
            </w:pPr>
          </w:p>
        </w:tc>
      </w:tr>
      <w:tr w:rsidR="00673E07" w:rsidRPr="000908BB" w:rsidTr="00673E07">
        <w:trPr>
          <w:jc w:val="center"/>
        </w:trPr>
        <w:tc>
          <w:tcPr>
            <w:tcW w:w="1019" w:type="dxa"/>
          </w:tcPr>
          <w:p w:rsidR="00673E07" w:rsidRPr="000908BB" w:rsidRDefault="002E7094" w:rsidP="00DE17FF">
            <w:pPr>
              <w:jc w:val="center"/>
              <w:rPr>
                <w:b/>
              </w:rPr>
            </w:pPr>
            <w:r w:rsidRPr="000908BB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882" w:type="dxa"/>
          </w:tcPr>
          <w:p w:rsidR="00673E07" w:rsidRPr="000908BB" w:rsidRDefault="000C5DA1" w:rsidP="003F41A3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1</w:t>
            </w:r>
            <w:r w:rsidR="003F41A3"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7A60E8" w:rsidRDefault="00121004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38,3</w:t>
            </w:r>
            <w:r w:rsidR="007A60E8">
              <w:rPr>
                <w:b/>
                <w:sz w:val="20"/>
                <w:szCs w:val="20"/>
              </w:rPr>
              <w:t>/</w:t>
            </w:r>
          </w:p>
          <w:p w:rsidR="00673E07" w:rsidRPr="000908BB" w:rsidRDefault="007A60E8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10,3</w:t>
            </w:r>
          </w:p>
        </w:tc>
        <w:tc>
          <w:tcPr>
            <w:tcW w:w="606" w:type="dxa"/>
          </w:tcPr>
          <w:p w:rsidR="00673E07" w:rsidRPr="000908BB" w:rsidRDefault="002E7094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18</w:t>
            </w:r>
            <w:r w:rsidR="007A60E8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673E07" w:rsidRPr="000908BB" w:rsidRDefault="00121004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673E07" w:rsidRPr="000908BB" w:rsidRDefault="00121004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7A60E8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673E07" w:rsidRPr="000908BB" w:rsidRDefault="00673E07" w:rsidP="00DE17FF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2</w:t>
            </w:r>
            <w:r w:rsidR="007A60E8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673E07" w:rsidRDefault="00121004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  <w:r w:rsidR="007A60E8">
              <w:rPr>
                <w:b/>
                <w:sz w:val="20"/>
                <w:szCs w:val="20"/>
              </w:rPr>
              <w:t>/</w:t>
            </w:r>
          </w:p>
          <w:p w:rsidR="007A60E8" w:rsidRPr="000908BB" w:rsidRDefault="007A60E8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673E07" w:rsidRDefault="00121004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105,7</w:t>
            </w:r>
            <w:r w:rsidR="007A60E8">
              <w:rPr>
                <w:b/>
                <w:sz w:val="20"/>
                <w:szCs w:val="20"/>
              </w:rPr>
              <w:t>/</w:t>
            </w:r>
          </w:p>
          <w:p w:rsidR="007A60E8" w:rsidRPr="000908BB" w:rsidRDefault="007A60E8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133,7</w:t>
            </w:r>
          </w:p>
        </w:tc>
        <w:tc>
          <w:tcPr>
            <w:tcW w:w="799" w:type="dxa"/>
          </w:tcPr>
          <w:p w:rsidR="00673E07" w:rsidRPr="000908BB" w:rsidRDefault="00121004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673E07" w:rsidRPr="000908BB" w:rsidRDefault="00673E07" w:rsidP="00DE17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</w:tcPr>
          <w:p w:rsidR="00673E07" w:rsidRPr="000908BB" w:rsidRDefault="00673E07" w:rsidP="00DE17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</w:tcPr>
          <w:p w:rsidR="00673E07" w:rsidRPr="000908BB" w:rsidRDefault="00121004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+</w:t>
            </w:r>
          </w:p>
        </w:tc>
      </w:tr>
      <w:tr w:rsidR="00D963D1" w:rsidRPr="000908BB" w:rsidTr="00673E07">
        <w:trPr>
          <w:jc w:val="center"/>
        </w:trPr>
        <w:tc>
          <w:tcPr>
            <w:tcW w:w="1019" w:type="dxa"/>
          </w:tcPr>
          <w:p w:rsidR="00D963D1" w:rsidRPr="000908BB" w:rsidRDefault="00D963D1" w:rsidP="00D963D1">
            <w:pPr>
              <w:jc w:val="center"/>
              <w:rPr>
                <w:b/>
              </w:rPr>
            </w:pPr>
            <w:r w:rsidRPr="000908BB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D963D1" w:rsidRPr="000908BB" w:rsidRDefault="000C5DA1" w:rsidP="003F41A3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1</w:t>
            </w:r>
            <w:r w:rsidR="003F41A3">
              <w:rPr>
                <w:b/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D963D1" w:rsidRDefault="00121004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38,3</w:t>
            </w:r>
            <w:r w:rsidR="007A60E8">
              <w:rPr>
                <w:b/>
                <w:sz w:val="20"/>
                <w:szCs w:val="20"/>
              </w:rPr>
              <w:t>/</w:t>
            </w:r>
          </w:p>
          <w:p w:rsidR="007A60E8" w:rsidRPr="000908BB" w:rsidRDefault="007A60E8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10,3</w:t>
            </w:r>
          </w:p>
        </w:tc>
        <w:tc>
          <w:tcPr>
            <w:tcW w:w="606" w:type="dxa"/>
          </w:tcPr>
          <w:p w:rsidR="00D963D1" w:rsidRPr="000908BB" w:rsidRDefault="00D963D1" w:rsidP="00D963D1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18</w:t>
            </w:r>
            <w:r w:rsidR="007A60E8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D963D1" w:rsidRPr="000908BB" w:rsidRDefault="00121004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963D1" w:rsidRPr="000908BB" w:rsidRDefault="00121004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7A60E8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D963D1" w:rsidRPr="000908BB" w:rsidRDefault="00D963D1" w:rsidP="00D963D1">
            <w:pPr>
              <w:jc w:val="center"/>
              <w:rPr>
                <w:b/>
                <w:sz w:val="20"/>
                <w:szCs w:val="20"/>
              </w:rPr>
            </w:pPr>
            <w:r w:rsidRPr="000908BB">
              <w:rPr>
                <w:b/>
                <w:sz w:val="20"/>
                <w:szCs w:val="20"/>
              </w:rPr>
              <w:t>2</w:t>
            </w:r>
            <w:r w:rsidR="007A60E8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D963D1" w:rsidRDefault="00121004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  <w:r w:rsidR="007A60E8">
              <w:rPr>
                <w:b/>
                <w:sz w:val="20"/>
                <w:szCs w:val="20"/>
              </w:rPr>
              <w:t>/</w:t>
            </w:r>
          </w:p>
          <w:p w:rsidR="007A60E8" w:rsidRPr="000908BB" w:rsidRDefault="007A60E8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963D1" w:rsidRDefault="00121004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105,7</w:t>
            </w:r>
            <w:r w:rsidR="007A60E8">
              <w:rPr>
                <w:b/>
                <w:sz w:val="20"/>
                <w:szCs w:val="20"/>
              </w:rPr>
              <w:t>/</w:t>
            </w:r>
          </w:p>
          <w:p w:rsidR="007A60E8" w:rsidRPr="000908BB" w:rsidRDefault="007A60E8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133,7</w:t>
            </w:r>
          </w:p>
        </w:tc>
        <w:tc>
          <w:tcPr>
            <w:tcW w:w="799" w:type="dxa"/>
          </w:tcPr>
          <w:p w:rsidR="00D963D1" w:rsidRPr="000908BB" w:rsidRDefault="00121004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D963D1" w:rsidRPr="000908BB" w:rsidRDefault="00D963D1" w:rsidP="003F41A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</w:tcPr>
          <w:p w:rsidR="00D963D1" w:rsidRPr="000908BB" w:rsidRDefault="00D963D1" w:rsidP="00D963D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</w:tcPr>
          <w:p w:rsidR="00D963D1" w:rsidRPr="000908BB" w:rsidRDefault="00121004" w:rsidP="00D963D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+</w:t>
            </w:r>
          </w:p>
        </w:tc>
      </w:tr>
    </w:tbl>
    <w:p w:rsidR="002612A3" w:rsidRPr="000908BB" w:rsidRDefault="002612A3" w:rsidP="00DE17FF">
      <w:pPr>
        <w:jc w:val="both"/>
        <w:rPr>
          <w:b/>
        </w:rPr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2D6598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720" w:right="720" w:bottom="720" w:left="720" w:header="567" w:footer="510" w:gutter="0"/>
          <w:cols w:space="708"/>
          <w:titlePg/>
          <w:docGrid w:linePitch="360"/>
        </w:sectPr>
      </w:pPr>
    </w:p>
    <w:p w:rsidR="00D07993" w:rsidRDefault="00F22B6F" w:rsidP="00DE17FF">
      <w:pPr>
        <w:widowControl w:val="0"/>
        <w:rPr>
          <w:b/>
        </w:rPr>
      </w:pPr>
      <w:r w:rsidRPr="007E3C8B">
        <w:rPr>
          <w:b/>
        </w:rPr>
        <w:lastRenderedPageBreak/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p w:rsidR="00E81CDD" w:rsidRDefault="00E81CDD" w:rsidP="00DE17FF">
      <w:pPr>
        <w:widowControl w:val="0"/>
        <w:rPr>
          <w:b/>
        </w:rPr>
      </w:pPr>
    </w:p>
    <w:tbl>
      <w:tblPr>
        <w:tblW w:w="151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418"/>
        <w:gridCol w:w="1276"/>
      </w:tblGrid>
      <w:tr w:rsidR="00E81CDD" w:rsidRPr="00336A11" w:rsidTr="00B1496C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E81CDD" w:rsidRPr="0080523B" w:rsidRDefault="00E81CDD" w:rsidP="00DE17F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80523B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E81CDD" w:rsidRPr="0080523B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80523B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536" w:type="dxa"/>
            <w:gridSpan w:val="3"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в том числе</w:t>
            </w:r>
          </w:p>
        </w:tc>
        <w:tc>
          <w:tcPr>
            <w:tcW w:w="1276" w:type="dxa"/>
            <w:vMerge w:val="restart"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СРС</w:t>
            </w:r>
          </w:p>
        </w:tc>
      </w:tr>
      <w:tr w:rsidR="00E81CDD" w:rsidRPr="00336A11" w:rsidTr="00B1496C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E81CDD" w:rsidRPr="0080523B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418" w:type="dxa"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276" w:type="dxa"/>
            <w:vMerge/>
            <w:vAlign w:val="center"/>
          </w:tcPr>
          <w:p w:rsidR="00E81CDD" w:rsidRPr="0080523B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</w:tr>
      <w:tr w:rsidR="00E81CDD" w:rsidRPr="00336A11" w:rsidTr="00B1496C">
        <w:trPr>
          <w:trHeight w:val="297"/>
          <w:jc w:val="center"/>
        </w:trPr>
        <w:tc>
          <w:tcPr>
            <w:tcW w:w="15163" w:type="dxa"/>
            <w:gridSpan w:val="8"/>
            <w:vAlign w:val="center"/>
          </w:tcPr>
          <w:p w:rsidR="00E81CDD" w:rsidRPr="0080523B" w:rsidRDefault="000F3E4F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2</w:t>
            </w:r>
            <w:r w:rsidR="00E81CDD" w:rsidRPr="0080523B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2154A5" w:rsidRPr="00336A11" w:rsidTr="00B1496C">
        <w:trPr>
          <w:trHeight w:val="559"/>
          <w:jc w:val="center"/>
        </w:trPr>
        <w:tc>
          <w:tcPr>
            <w:tcW w:w="4390" w:type="dxa"/>
            <w:vAlign w:val="center"/>
          </w:tcPr>
          <w:p w:rsidR="002154A5" w:rsidRPr="0080523B" w:rsidRDefault="002154A5" w:rsidP="002154A5">
            <w:pPr>
              <w:rPr>
                <w:b/>
                <w:bCs/>
                <w:sz w:val="22"/>
                <w:szCs w:val="22"/>
              </w:rPr>
            </w:pPr>
            <w:r w:rsidRPr="0080523B">
              <w:rPr>
                <w:b/>
                <w:bCs/>
                <w:sz w:val="22"/>
                <w:szCs w:val="22"/>
              </w:rPr>
              <w:t>РАЗДЕЛ 1. Федеральный закон «О техническом регулировании»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51,7</w:t>
            </w:r>
            <w:r w:rsidR="007908FB">
              <w:rPr>
                <w:b/>
                <w:sz w:val="22"/>
                <w:szCs w:val="22"/>
              </w:rPr>
              <w:t>/68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О</w:t>
            </w:r>
            <w:r>
              <w:rPr>
                <w:b/>
                <w:sz w:val="22"/>
                <w:szCs w:val="22"/>
              </w:rPr>
              <w:t>П</w:t>
            </w:r>
            <w:r w:rsidRPr="0080523B">
              <w:rPr>
                <w:b/>
                <w:sz w:val="22"/>
                <w:szCs w:val="22"/>
              </w:rPr>
              <w:t>К-4, ПК-</w:t>
            </w:r>
            <w:r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12</w:t>
            </w:r>
            <w:r w:rsidR="008622AF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6</w:t>
            </w:r>
            <w:r w:rsidR="0047604E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39,7</w:t>
            </w:r>
            <w:r w:rsidR="007908FB">
              <w:rPr>
                <w:b/>
                <w:sz w:val="22"/>
                <w:szCs w:val="22"/>
              </w:rPr>
              <w:t>/66</w:t>
            </w:r>
          </w:p>
        </w:tc>
      </w:tr>
      <w:tr w:rsidR="002154A5" w:rsidRPr="00336A11" w:rsidTr="00B1496C">
        <w:trPr>
          <w:jc w:val="center"/>
        </w:trPr>
        <w:tc>
          <w:tcPr>
            <w:tcW w:w="4390" w:type="dxa"/>
            <w:vAlign w:val="center"/>
          </w:tcPr>
          <w:p w:rsidR="002154A5" w:rsidRPr="0080523B" w:rsidRDefault="002154A5" w:rsidP="002154A5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0523B">
              <w:rPr>
                <w:rFonts w:eastAsia="Arial Unicode MS"/>
                <w:bCs/>
                <w:sz w:val="22"/>
                <w:szCs w:val="22"/>
              </w:rPr>
              <w:t>Тема 1.1 Основные положения</w:t>
            </w:r>
          </w:p>
          <w:p w:rsidR="002154A5" w:rsidRPr="0080523B" w:rsidRDefault="002154A5" w:rsidP="002154A5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0523B">
              <w:rPr>
                <w:rFonts w:eastAsia="Arial Unicode MS"/>
                <w:bCs/>
                <w:sz w:val="22"/>
                <w:szCs w:val="22"/>
              </w:rPr>
              <w:t>Федерального закона «О техническом регулировании»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154A5" w:rsidRPr="00C36EAA" w:rsidRDefault="002154A5" w:rsidP="002154A5">
            <w:pPr>
              <w:jc w:val="center"/>
              <w:rPr>
                <w:sz w:val="22"/>
                <w:szCs w:val="22"/>
              </w:rPr>
            </w:pPr>
            <w:r w:rsidRPr="00C36EAA">
              <w:rPr>
                <w:sz w:val="22"/>
                <w:szCs w:val="22"/>
              </w:rPr>
              <w:t>23,7</w:t>
            </w:r>
            <w:r w:rsidR="007908FB">
              <w:rPr>
                <w:sz w:val="22"/>
                <w:szCs w:val="22"/>
              </w:rPr>
              <w:t>/21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4</w:t>
            </w:r>
            <w:r w:rsidR="008622A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  <w:r w:rsidR="0047604E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19,7</w:t>
            </w:r>
            <w:r w:rsidR="007908FB">
              <w:rPr>
                <w:sz w:val="22"/>
                <w:szCs w:val="22"/>
              </w:rPr>
              <w:t>/20</w:t>
            </w:r>
          </w:p>
        </w:tc>
      </w:tr>
      <w:tr w:rsidR="002154A5" w:rsidRPr="00336A11" w:rsidTr="00B1496C">
        <w:trPr>
          <w:jc w:val="center"/>
        </w:trPr>
        <w:tc>
          <w:tcPr>
            <w:tcW w:w="4390" w:type="dxa"/>
          </w:tcPr>
          <w:p w:rsidR="002154A5" w:rsidRPr="0080523B" w:rsidRDefault="002154A5" w:rsidP="002154A5">
            <w:pPr>
              <w:rPr>
                <w:sz w:val="22"/>
                <w:szCs w:val="22"/>
              </w:rPr>
            </w:pPr>
            <w:r w:rsidRPr="0080523B">
              <w:rPr>
                <w:rFonts w:eastAsia="Arial Unicode MS"/>
                <w:bCs/>
                <w:sz w:val="22"/>
                <w:szCs w:val="22"/>
              </w:rPr>
              <w:t>Тема 1.2 Технические регламенты: необходимость введения, рекомендации по разработке.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154A5" w:rsidRPr="00C36EAA" w:rsidRDefault="002154A5" w:rsidP="002154A5">
            <w:pPr>
              <w:jc w:val="center"/>
              <w:rPr>
                <w:sz w:val="22"/>
                <w:szCs w:val="22"/>
              </w:rPr>
            </w:pPr>
            <w:r w:rsidRPr="00C36EAA">
              <w:rPr>
                <w:sz w:val="22"/>
                <w:szCs w:val="22"/>
              </w:rPr>
              <w:t>14</w:t>
            </w:r>
            <w:r w:rsidR="007908FB">
              <w:rPr>
                <w:sz w:val="22"/>
                <w:szCs w:val="22"/>
              </w:rPr>
              <w:t>/25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4</w:t>
            </w:r>
            <w:r w:rsidR="008622A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  <w:r w:rsidR="0047604E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7908FB">
              <w:rPr>
                <w:sz w:val="22"/>
                <w:szCs w:val="22"/>
              </w:rPr>
              <w:t>/24</w:t>
            </w:r>
          </w:p>
        </w:tc>
      </w:tr>
      <w:tr w:rsidR="002154A5" w:rsidRPr="00336A11" w:rsidTr="00B1496C">
        <w:trPr>
          <w:jc w:val="center"/>
        </w:trPr>
        <w:tc>
          <w:tcPr>
            <w:tcW w:w="4390" w:type="dxa"/>
          </w:tcPr>
          <w:p w:rsidR="002154A5" w:rsidRPr="0080523B" w:rsidRDefault="002154A5" w:rsidP="002154A5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80523B">
              <w:rPr>
                <w:rFonts w:eastAsia="Arial Unicode MS"/>
                <w:bCs/>
                <w:sz w:val="22"/>
                <w:szCs w:val="22"/>
              </w:rPr>
              <w:t>Тема 1.3 Стандартизация как составляющая часть технического регулирования в Российской Федерации.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154A5" w:rsidRPr="00C36EAA" w:rsidRDefault="002154A5" w:rsidP="002154A5">
            <w:pPr>
              <w:jc w:val="center"/>
              <w:rPr>
                <w:sz w:val="22"/>
                <w:szCs w:val="22"/>
              </w:rPr>
            </w:pPr>
            <w:r w:rsidRPr="00C36EAA">
              <w:rPr>
                <w:sz w:val="22"/>
                <w:szCs w:val="22"/>
              </w:rPr>
              <w:t>14</w:t>
            </w:r>
            <w:r w:rsidR="007908FB">
              <w:rPr>
                <w:sz w:val="22"/>
                <w:szCs w:val="22"/>
              </w:rPr>
              <w:t>/22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П</w:t>
            </w:r>
            <w:r w:rsidRPr="0080523B">
              <w:rPr>
                <w:sz w:val="22"/>
                <w:szCs w:val="22"/>
              </w:rPr>
              <w:t>К-4, ПК-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7908FB">
              <w:rPr>
                <w:sz w:val="22"/>
                <w:szCs w:val="22"/>
              </w:rPr>
              <w:t>/22</w:t>
            </w:r>
          </w:p>
        </w:tc>
      </w:tr>
      <w:tr w:rsidR="002154A5" w:rsidRPr="00336A11" w:rsidTr="00B1496C">
        <w:trPr>
          <w:jc w:val="center"/>
        </w:trPr>
        <w:tc>
          <w:tcPr>
            <w:tcW w:w="4390" w:type="dxa"/>
            <w:vAlign w:val="center"/>
          </w:tcPr>
          <w:p w:rsidR="002154A5" w:rsidRPr="0080523B" w:rsidRDefault="002154A5" w:rsidP="002154A5">
            <w:pPr>
              <w:jc w:val="both"/>
              <w:rPr>
                <w:b/>
                <w:sz w:val="22"/>
                <w:szCs w:val="22"/>
              </w:rPr>
            </w:pPr>
            <w:r w:rsidRPr="0080523B">
              <w:rPr>
                <w:b/>
                <w:bCs/>
                <w:sz w:val="22"/>
                <w:szCs w:val="22"/>
              </w:rPr>
              <w:t>РАЗДЕЛ 2. Национальный стандарт как доказательство соответствия обязательным требованиям технических регламентов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154A5" w:rsidRPr="0080523B" w:rsidRDefault="00C36EAA" w:rsidP="002154A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90</w:t>
            </w:r>
            <w:r w:rsidR="007908FB">
              <w:rPr>
                <w:b/>
                <w:sz w:val="22"/>
                <w:szCs w:val="22"/>
              </w:rPr>
              <w:t>/73,7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О</w:t>
            </w:r>
            <w:r>
              <w:rPr>
                <w:b/>
                <w:sz w:val="22"/>
                <w:szCs w:val="22"/>
              </w:rPr>
              <w:t>П</w:t>
            </w:r>
            <w:r w:rsidRPr="0080523B">
              <w:rPr>
                <w:b/>
                <w:sz w:val="22"/>
                <w:szCs w:val="22"/>
              </w:rPr>
              <w:t>К-4, ПК-</w:t>
            </w:r>
            <w:r>
              <w:rPr>
                <w:b/>
                <w:sz w:val="22"/>
                <w:szCs w:val="22"/>
              </w:rPr>
              <w:t>5</w:t>
            </w:r>
            <w:r w:rsidRPr="0080523B">
              <w:rPr>
                <w:b/>
                <w:sz w:val="22"/>
                <w:szCs w:val="22"/>
              </w:rPr>
              <w:t xml:space="preserve"> 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2</w:t>
            </w:r>
            <w:r>
              <w:rPr>
                <w:b/>
                <w:sz w:val="22"/>
                <w:szCs w:val="22"/>
              </w:rPr>
              <w:t>4</w:t>
            </w:r>
            <w:r w:rsidR="008622AF">
              <w:rPr>
                <w:b/>
                <w:sz w:val="22"/>
                <w:szCs w:val="22"/>
              </w:rPr>
              <w:t>/6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12</w:t>
            </w:r>
            <w:r w:rsidR="0047604E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1</w:t>
            </w:r>
            <w:r>
              <w:rPr>
                <w:b/>
                <w:sz w:val="22"/>
                <w:szCs w:val="22"/>
              </w:rPr>
              <w:t>2</w:t>
            </w:r>
            <w:r w:rsidR="0047604E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66</w:t>
            </w:r>
            <w:r w:rsidR="007908FB">
              <w:rPr>
                <w:b/>
                <w:sz w:val="22"/>
                <w:szCs w:val="22"/>
              </w:rPr>
              <w:t>/67,7</w:t>
            </w:r>
          </w:p>
        </w:tc>
      </w:tr>
      <w:tr w:rsidR="002154A5" w:rsidRPr="00336A11" w:rsidTr="00B1496C">
        <w:trPr>
          <w:jc w:val="center"/>
        </w:trPr>
        <w:tc>
          <w:tcPr>
            <w:tcW w:w="4390" w:type="dxa"/>
            <w:vAlign w:val="center"/>
          </w:tcPr>
          <w:p w:rsidR="002154A5" w:rsidRPr="0080523B" w:rsidRDefault="002154A5" w:rsidP="002154A5">
            <w:pPr>
              <w:jc w:val="both"/>
              <w:rPr>
                <w:sz w:val="22"/>
                <w:szCs w:val="22"/>
              </w:rPr>
            </w:pPr>
            <w:r w:rsidRPr="0080523B">
              <w:rPr>
                <w:rFonts w:eastAsia="Arial Unicode MS"/>
                <w:bCs/>
                <w:sz w:val="22"/>
                <w:szCs w:val="22"/>
              </w:rPr>
              <w:t>Тема 2.1 Национальный стандарт как доказательство соответствия обязательным требованиям технических регламентов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154A5" w:rsidRPr="00C36EAA" w:rsidRDefault="002154A5" w:rsidP="00C36EAA">
            <w:pPr>
              <w:jc w:val="center"/>
              <w:rPr>
                <w:sz w:val="22"/>
                <w:szCs w:val="22"/>
              </w:rPr>
            </w:pPr>
            <w:r w:rsidRPr="00C36EAA">
              <w:rPr>
                <w:sz w:val="22"/>
                <w:szCs w:val="22"/>
              </w:rPr>
              <w:t>1</w:t>
            </w:r>
            <w:r w:rsidR="00C36EAA" w:rsidRPr="00C36EAA">
              <w:rPr>
                <w:sz w:val="22"/>
                <w:szCs w:val="22"/>
              </w:rPr>
              <w:t>6</w:t>
            </w:r>
            <w:r w:rsidR="007908FB">
              <w:rPr>
                <w:sz w:val="22"/>
                <w:szCs w:val="22"/>
              </w:rPr>
              <w:t>/13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Pr="0080523B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4</w:t>
            </w:r>
            <w:r w:rsidR="008622A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  <w:r w:rsidR="0047604E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7908FB">
              <w:rPr>
                <w:sz w:val="22"/>
                <w:szCs w:val="22"/>
              </w:rPr>
              <w:t>/12</w:t>
            </w:r>
          </w:p>
        </w:tc>
      </w:tr>
      <w:tr w:rsidR="002154A5" w:rsidRPr="00336A11" w:rsidTr="00B1496C">
        <w:trPr>
          <w:jc w:val="center"/>
        </w:trPr>
        <w:tc>
          <w:tcPr>
            <w:tcW w:w="4390" w:type="dxa"/>
            <w:vAlign w:val="center"/>
          </w:tcPr>
          <w:p w:rsidR="002154A5" w:rsidRPr="0080523B" w:rsidRDefault="002154A5" w:rsidP="002154A5">
            <w:pPr>
              <w:jc w:val="both"/>
              <w:rPr>
                <w:bCs/>
                <w:sz w:val="22"/>
                <w:szCs w:val="22"/>
              </w:rPr>
            </w:pPr>
            <w:r w:rsidRPr="0080523B">
              <w:rPr>
                <w:rFonts w:eastAsia="Arial Unicode MS"/>
                <w:bCs/>
                <w:sz w:val="22"/>
                <w:szCs w:val="22"/>
              </w:rPr>
              <w:t xml:space="preserve">Тема 2.2 Нормативно-правовые основы работ по сертификации.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154A5" w:rsidRPr="00C36EAA" w:rsidRDefault="002154A5" w:rsidP="00C36EAA">
            <w:pPr>
              <w:jc w:val="center"/>
              <w:rPr>
                <w:sz w:val="22"/>
                <w:szCs w:val="22"/>
              </w:rPr>
            </w:pPr>
            <w:r w:rsidRPr="00C36EAA">
              <w:rPr>
                <w:sz w:val="22"/>
                <w:szCs w:val="22"/>
              </w:rPr>
              <w:t>1</w:t>
            </w:r>
            <w:r w:rsidR="00C36EAA" w:rsidRPr="00C36EAA">
              <w:rPr>
                <w:sz w:val="22"/>
                <w:szCs w:val="22"/>
              </w:rPr>
              <w:t>8</w:t>
            </w:r>
            <w:r w:rsidR="007908FB">
              <w:rPr>
                <w:sz w:val="22"/>
                <w:szCs w:val="22"/>
              </w:rPr>
              <w:t>/15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ОПК-4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4</w:t>
            </w:r>
            <w:r w:rsidR="008622A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  <w:r w:rsidR="0047604E">
              <w:rPr>
                <w:sz w:val="22"/>
                <w:szCs w:val="22"/>
              </w:rPr>
              <w:t>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7908FB">
              <w:rPr>
                <w:sz w:val="22"/>
                <w:szCs w:val="22"/>
              </w:rPr>
              <w:t>/14</w:t>
            </w:r>
          </w:p>
        </w:tc>
      </w:tr>
      <w:tr w:rsidR="002154A5" w:rsidRPr="00336A11" w:rsidTr="00B1496C">
        <w:trPr>
          <w:jc w:val="center"/>
        </w:trPr>
        <w:tc>
          <w:tcPr>
            <w:tcW w:w="4390" w:type="dxa"/>
            <w:vAlign w:val="center"/>
          </w:tcPr>
          <w:p w:rsidR="002154A5" w:rsidRPr="0080523B" w:rsidRDefault="002154A5" w:rsidP="002154A5">
            <w:pPr>
              <w:jc w:val="both"/>
              <w:rPr>
                <w:sz w:val="22"/>
                <w:szCs w:val="22"/>
              </w:rPr>
            </w:pPr>
            <w:r w:rsidRPr="0080523B">
              <w:rPr>
                <w:rFonts w:eastAsia="Arial Unicode MS"/>
                <w:bCs/>
                <w:sz w:val="22"/>
                <w:szCs w:val="22"/>
              </w:rPr>
              <w:t>Тема 2.3 Национальная система аккредитации, основные понятия, критерии к аккредитации, этапы, инспекционный контроль. Национальная система аккредитации. основные понятия, критерии к аккредитации, этапы, инспекционный контроль.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154A5" w:rsidRPr="00C36EAA" w:rsidRDefault="00C36EAA" w:rsidP="002154A5">
            <w:pPr>
              <w:jc w:val="center"/>
              <w:rPr>
                <w:sz w:val="22"/>
                <w:szCs w:val="22"/>
              </w:rPr>
            </w:pPr>
            <w:r w:rsidRPr="00C36EAA">
              <w:rPr>
                <w:sz w:val="22"/>
                <w:szCs w:val="22"/>
              </w:rPr>
              <w:t>22</w:t>
            </w:r>
            <w:r w:rsidR="007908FB">
              <w:rPr>
                <w:sz w:val="22"/>
                <w:szCs w:val="22"/>
              </w:rPr>
              <w:t>/18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6</w:t>
            </w:r>
            <w:r w:rsidR="008622AF">
              <w:rPr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4</w:t>
            </w:r>
            <w:r w:rsidR="0047604E">
              <w:rPr>
                <w:sz w:val="22"/>
                <w:szCs w:val="22"/>
              </w:rPr>
              <w:t>/2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7908FB">
              <w:rPr>
                <w:sz w:val="22"/>
                <w:szCs w:val="22"/>
              </w:rPr>
              <w:t>/16</w:t>
            </w:r>
          </w:p>
        </w:tc>
      </w:tr>
      <w:tr w:rsidR="002154A5" w:rsidRPr="00336A11" w:rsidTr="00B1496C">
        <w:trPr>
          <w:jc w:val="center"/>
        </w:trPr>
        <w:tc>
          <w:tcPr>
            <w:tcW w:w="4390" w:type="dxa"/>
            <w:vAlign w:val="center"/>
          </w:tcPr>
          <w:p w:rsidR="002154A5" w:rsidRPr="0080523B" w:rsidRDefault="002154A5" w:rsidP="002154A5">
            <w:pPr>
              <w:jc w:val="both"/>
              <w:rPr>
                <w:sz w:val="22"/>
                <w:szCs w:val="22"/>
              </w:rPr>
            </w:pPr>
            <w:r w:rsidRPr="0080523B">
              <w:rPr>
                <w:rFonts w:eastAsia="Arial Unicode MS"/>
                <w:bCs/>
                <w:sz w:val="22"/>
                <w:szCs w:val="22"/>
              </w:rPr>
              <w:t>Тема 2.4 Информационное обеспечение по техническому регулированию. Информационное обеспечение по техническому регулированию. Организация и ведение реестров в сфере технического регулирования.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154A5" w:rsidRPr="00C36EAA" w:rsidRDefault="00C36EAA" w:rsidP="002154A5">
            <w:pPr>
              <w:jc w:val="center"/>
              <w:rPr>
                <w:sz w:val="22"/>
                <w:szCs w:val="22"/>
              </w:rPr>
            </w:pPr>
            <w:r w:rsidRPr="00C36EAA">
              <w:rPr>
                <w:sz w:val="22"/>
                <w:szCs w:val="22"/>
              </w:rPr>
              <w:t>18</w:t>
            </w:r>
            <w:r w:rsidR="007908FB">
              <w:rPr>
                <w:sz w:val="22"/>
                <w:szCs w:val="22"/>
              </w:rPr>
              <w:t>/14,7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ПК-</w:t>
            </w:r>
            <w:r>
              <w:rPr>
                <w:sz w:val="22"/>
                <w:szCs w:val="22"/>
              </w:rPr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154A5" w:rsidRPr="0080523B" w:rsidRDefault="00C36EAA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8622A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4</w:t>
            </w:r>
            <w:r w:rsidR="0047604E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154A5" w:rsidRPr="0080523B" w:rsidRDefault="002154A5" w:rsidP="002154A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154A5" w:rsidRPr="0080523B" w:rsidRDefault="002154A5" w:rsidP="007908F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7908FB">
              <w:rPr>
                <w:sz w:val="22"/>
                <w:szCs w:val="22"/>
              </w:rPr>
              <w:t>/13,7</w:t>
            </w:r>
          </w:p>
        </w:tc>
      </w:tr>
      <w:tr w:rsidR="002612A3" w:rsidRPr="00336A11" w:rsidTr="00B1496C">
        <w:trPr>
          <w:jc w:val="center"/>
        </w:trPr>
        <w:tc>
          <w:tcPr>
            <w:tcW w:w="4390" w:type="dxa"/>
            <w:vAlign w:val="center"/>
          </w:tcPr>
          <w:p w:rsidR="002612A3" w:rsidRPr="0080523B" w:rsidRDefault="002612A3" w:rsidP="00F654C3">
            <w:pPr>
              <w:jc w:val="both"/>
              <w:rPr>
                <w:sz w:val="22"/>
                <w:szCs w:val="22"/>
              </w:rPr>
            </w:pPr>
            <w:r w:rsidRPr="0080523B">
              <w:rPr>
                <w:rFonts w:eastAsia="Arial Unicode MS"/>
                <w:bCs/>
                <w:sz w:val="22"/>
                <w:szCs w:val="22"/>
              </w:rPr>
              <w:lastRenderedPageBreak/>
              <w:t xml:space="preserve">Тема 2.5 </w:t>
            </w:r>
            <w:r w:rsidR="00F654C3" w:rsidRPr="0080523B">
              <w:rPr>
                <w:rFonts w:eastAsia="Arial Unicode MS"/>
                <w:bCs/>
                <w:sz w:val="22"/>
                <w:szCs w:val="22"/>
              </w:rPr>
              <w:t>Работа национальных, межгосударственных и международных технических комитетов по стандартизации. Работа национальных, межгосударственных и международных технических комитетов по стандартизации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612A3" w:rsidRPr="00C36EAA" w:rsidRDefault="003F41A3" w:rsidP="00C36EAA">
            <w:pPr>
              <w:jc w:val="center"/>
              <w:rPr>
                <w:sz w:val="22"/>
                <w:szCs w:val="22"/>
              </w:rPr>
            </w:pPr>
            <w:r w:rsidRPr="00C36EAA">
              <w:rPr>
                <w:sz w:val="22"/>
                <w:szCs w:val="22"/>
              </w:rPr>
              <w:t>1</w:t>
            </w:r>
            <w:r w:rsidR="00C36EAA" w:rsidRPr="00C36EAA">
              <w:rPr>
                <w:sz w:val="22"/>
                <w:szCs w:val="22"/>
              </w:rPr>
              <w:t>6</w:t>
            </w:r>
            <w:r w:rsidR="007908FB">
              <w:rPr>
                <w:sz w:val="22"/>
                <w:szCs w:val="22"/>
              </w:rPr>
              <w:t>/13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3F41A3" w:rsidRDefault="00F654C3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О</w:t>
            </w:r>
            <w:r w:rsidR="002154A5">
              <w:rPr>
                <w:sz w:val="22"/>
                <w:szCs w:val="22"/>
              </w:rPr>
              <w:t>П</w:t>
            </w:r>
            <w:r w:rsidRPr="0080523B">
              <w:rPr>
                <w:sz w:val="22"/>
                <w:szCs w:val="22"/>
              </w:rPr>
              <w:t>К-4,</w:t>
            </w:r>
            <w:r w:rsidR="003F41A3">
              <w:rPr>
                <w:sz w:val="22"/>
                <w:szCs w:val="22"/>
              </w:rPr>
              <w:t xml:space="preserve"> </w:t>
            </w:r>
            <w:r w:rsidRPr="0080523B">
              <w:rPr>
                <w:sz w:val="22"/>
                <w:szCs w:val="22"/>
              </w:rPr>
              <w:t>ПК-</w:t>
            </w:r>
            <w:r w:rsidR="002154A5">
              <w:rPr>
                <w:sz w:val="22"/>
                <w:szCs w:val="22"/>
              </w:rPr>
              <w:t>5</w:t>
            </w:r>
            <w:r w:rsidR="003F41A3">
              <w:rPr>
                <w:sz w:val="22"/>
                <w:szCs w:val="22"/>
              </w:rPr>
              <w:t xml:space="preserve"> </w:t>
            </w:r>
          </w:p>
          <w:p w:rsidR="002612A3" w:rsidRPr="0080523B" w:rsidRDefault="002612A3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612A3" w:rsidRPr="0080523B" w:rsidRDefault="00F654C3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4</w:t>
            </w:r>
            <w:r w:rsidR="008622A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80523B" w:rsidRDefault="00091A0F" w:rsidP="00DE17FF">
            <w:pPr>
              <w:jc w:val="center"/>
              <w:rPr>
                <w:sz w:val="22"/>
                <w:szCs w:val="22"/>
              </w:rPr>
            </w:pPr>
            <w:r w:rsidRPr="0080523B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80523B" w:rsidRDefault="002612A3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2612A3" w:rsidRPr="0080523B" w:rsidRDefault="002154A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47604E">
              <w:rPr>
                <w:sz w:val="22"/>
                <w:szCs w:val="22"/>
              </w:rPr>
              <w:t>/1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2612A3" w:rsidRPr="0080523B" w:rsidRDefault="002154A5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7908FB">
              <w:rPr>
                <w:sz w:val="22"/>
                <w:szCs w:val="22"/>
              </w:rPr>
              <w:t>/12</w:t>
            </w:r>
          </w:p>
        </w:tc>
      </w:tr>
      <w:tr w:rsidR="00336A11" w:rsidRPr="00336A11" w:rsidTr="00B1496C">
        <w:trPr>
          <w:trHeight w:val="70"/>
          <w:jc w:val="center"/>
        </w:trPr>
        <w:tc>
          <w:tcPr>
            <w:tcW w:w="4390" w:type="dxa"/>
          </w:tcPr>
          <w:p w:rsidR="00336A11" w:rsidRPr="0080523B" w:rsidRDefault="00336A11" w:rsidP="00DE17FF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80523B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2</w:t>
            </w:r>
            <w:r w:rsidR="0047604E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80523B" w:rsidRDefault="00C36EA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47604E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</w:tr>
      <w:tr w:rsidR="00662402" w:rsidRPr="00336A11" w:rsidTr="00B1496C">
        <w:trPr>
          <w:trHeight w:val="70"/>
          <w:jc w:val="center"/>
        </w:trPr>
        <w:tc>
          <w:tcPr>
            <w:tcW w:w="4390" w:type="dxa"/>
          </w:tcPr>
          <w:p w:rsidR="00662402" w:rsidRPr="0080523B" w:rsidRDefault="00662402" w:rsidP="00DE17FF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80523B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62402" w:rsidRPr="0080523B" w:rsidRDefault="002154A5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47604E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843" w:type="dxa"/>
            <w:shd w:val="clear" w:color="auto" w:fill="auto"/>
          </w:tcPr>
          <w:p w:rsidR="00662402" w:rsidRPr="0080523B" w:rsidRDefault="00662402" w:rsidP="00DE17F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662402" w:rsidRPr="0080523B" w:rsidRDefault="00C36EAA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47604E">
              <w:rPr>
                <w:b/>
                <w:sz w:val="22"/>
                <w:szCs w:val="22"/>
              </w:rPr>
              <w:t>/0,3</w:t>
            </w:r>
          </w:p>
        </w:tc>
        <w:tc>
          <w:tcPr>
            <w:tcW w:w="1559" w:type="dxa"/>
            <w:shd w:val="clear" w:color="auto" w:fill="auto"/>
          </w:tcPr>
          <w:p w:rsidR="00662402" w:rsidRPr="0080523B" w:rsidRDefault="00662402" w:rsidP="00DE17F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662402" w:rsidRPr="0080523B" w:rsidRDefault="00662402" w:rsidP="00DE17F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</w:tcPr>
          <w:p w:rsidR="00662402" w:rsidRPr="0080523B" w:rsidRDefault="00662402" w:rsidP="00DE17FF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:rsidR="00662402" w:rsidRPr="0080523B" w:rsidRDefault="00662402" w:rsidP="00DE17FF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336A11" w:rsidRPr="00336A11" w:rsidTr="00B1496C">
        <w:trPr>
          <w:jc w:val="center"/>
        </w:trPr>
        <w:tc>
          <w:tcPr>
            <w:tcW w:w="4390" w:type="dxa"/>
          </w:tcPr>
          <w:p w:rsidR="00336A11" w:rsidRPr="0080523B" w:rsidRDefault="00336A11" w:rsidP="00DE17FF">
            <w:pPr>
              <w:rPr>
                <w:b/>
                <w:caps/>
                <w:sz w:val="22"/>
                <w:szCs w:val="22"/>
              </w:rPr>
            </w:pPr>
            <w:r w:rsidRPr="0080523B">
              <w:rPr>
                <w:b/>
                <w:caps/>
                <w:sz w:val="22"/>
                <w:szCs w:val="22"/>
              </w:rPr>
              <w:t>К</w:t>
            </w:r>
            <w:r w:rsidRPr="0080523B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336A11" w:rsidRPr="0080523B" w:rsidRDefault="002154A5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276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B1496C">
        <w:trPr>
          <w:trHeight w:val="128"/>
          <w:jc w:val="center"/>
        </w:trPr>
        <w:tc>
          <w:tcPr>
            <w:tcW w:w="4390" w:type="dxa"/>
          </w:tcPr>
          <w:p w:rsidR="00336A11" w:rsidRPr="0080523B" w:rsidRDefault="00336A11" w:rsidP="00DE17FF">
            <w:pPr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80523B" w:rsidRDefault="000A2461" w:rsidP="003F41A3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1</w:t>
            </w:r>
            <w:r w:rsidR="003F41A3">
              <w:rPr>
                <w:b/>
                <w:sz w:val="22"/>
                <w:szCs w:val="22"/>
              </w:rPr>
              <w:t>44</w:t>
            </w:r>
            <w:r w:rsidR="0047604E">
              <w:rPr>
                <w:b/>
                <w:sz w:val="22"/>
                <w:szCs w:val="22"/>
              </w:rPr>
              <w:t>/144</w:t>
            </w:r>
          </w:p>
        </w:tc>
        <w:tc>
          <w:tcPr>
            <w:tcW w:w="1843" w:type="dxa"/>
            <w:shd w:val="clear" w:color="auto" w:fill="auto"/>
          </w:tcPr>
          <w:p w:rsidR="00336A11" w:rsidRPr="0080523B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36A11" w:rsidRPr="0080523B" w:rsidRDefault="00547F88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38</w:t>
            </w:r>
            <w:r w:rsidR="00C36EAA">
              <w:rPr>
                <w:b/>
                <w:sz w:val="22"/>
                <w:szCs w:val="22"/>
              </w:rPr>
              <w:t>,3</w:t>
            </w:r>
            <w:r w:rsidR="0047604E">
              <w:rPr>
                <w:b/>
                <w:sz w:val="22"/>
                <w:szCs w:val="22"/>
              </w:rPr>
              <w:t>/10,3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80523B" w:rsidRDefault="00954511" w:rsidP="00DE17FF">
            <w:pPr>
              <w:jc w:val="center"/>
              <w:rPr>
                <w:b/>
                <w:sz w:val="22"/>
                <w:szCs w:val="22"/>
              </w:rPr>
            </w:pPr>
            <w:r w:rsidRPr="0080523B">
              <w:rPr>
                <w:b/>
                <w:sz w:val="22"/>
                <w:szCs w:val="22"/>
              </w:rPr>
              <w:t>18</w:t>
            </w:r>
            <w:r w:rsidR="0047604E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80523B" w:rsidRDefault="002154A5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36A11" w:rsidRPr="0080523B" w:rsidRDefault="002154A5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  <w:r w:rsidR="0047604E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36A11" w:rsidRPr="0080523B" w:rsidRDefault="002154A5" w:rsidP="00B94C22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105,7</w:t>
            </w:r>
            <w:r w:rsidR="0047604E">
              <w:rPr>
                <w:b/>
                <w:sz w:val="22"/>
                <w:szCs w:val="22"/>
              </w:rPr>
              <w:t>/133,7</w:t>
            </w:r>
          </w:p>
        </w:tc>
      </w:tr>
    </w:tbl>
    <w:p w:rsidR="00E81CDD" w:rsidRPr="007E3C8B" w:rsidRDefault="00E81CDD" w:rsidP="00DE17FF">
      <w:pPr>
        <w:widowControl w:val="0"/>
        <w:rPr>
          <w:b/>
        </w:rPr>
      </w:pPr>
    </w:p>
    <w:p w:rsidR="000E4F95" w:rsidRPr="009D71C1" w:rsidRDefault="000E4F95" w:rsidP="00DE17FF">
      <w:pPr>
        <w:rPr>
          <w:b/>
        </w:rPr>
      </w:pPr>
    </w:p>
    <w:p w:rsidR="00D32249" w:rsidRDefault="00D32249" w:rsidP="00DE17FF">
      <w:pPr>
        <w:jc w:val="both"/>
      </w:pPr>
    </w:p>
    <w:p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Default="002E7D31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  <w:r w:rsidR="00931DBF">
        <w:rPr>
          <w:b/>
        </w:rPr>
        <w:t>=</w:t>
      </w:r>
      <w:bookmarkStart w:id="0" w:name="_GoBack"/>
      <w:bookmarkEnd w:id="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0"/>
        <w:gridCol w:w="2631"/>
        <w:gridCol w:w="5257"/>
        <w:gridCol w:w="796"/>
      </w:tblGrid>
      <w:tr w:rsidR="00857282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lastRenderedPageBreak/>
              <w:t>№ темы</w:t>
            </w:r>
          </w:p>
        </w:tc>
        <w:tc>
          <w:tcPr>
            <w:tcW w:w="1408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813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426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Количество часов</w:t>
            </w:r>
          </w:p>
        </w:tc>
      </w:tr>
      <w:tr w:rsidR="008D3CB4" w:rsidRPr="00513C34" w:rsidTr="00513C34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8D3CB4" w:rsidRPr="00513C34" w:rsidRDefault="00B92F38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РАЗДЕЛ 1. Федеральный закон «О техническом регулировании»</w:t>
            </w:r>
          </w:p>
        </w:tc>
      </w:tr>
      <w:tr w:rsidR="007153F7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1.1</w:t>
            </w:r>
          </w:p>
        </w:tc>
        <w:tc>
          <w:tcPr>
            <w:tcW w:w="1408" w:type="pct"/>
          </w:tcPr>
          <w:p w:rsidR="00B92F38" w:rsidRPr="00513C34" w:rsidRDefault="00B92F38" w:rsidP="00513C34">
            <w:pPr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513C34">
              <w:rPr>
                <w:rFonts w:eastAsia="Arial Unicode MS"/>
                <w:bCs/>
                <w:sz w:val="20"/>
                <w:szCs w:val="20"/>
              </w:rPr>
              <w:t>Основные положения</w:t>
            </w:r>
          </w:p>
          <w:p w:rsidR="007153F7" w:rsidRPr="00513C34" w:rsidRDefault="00B92F38" w:rsidP="00513C34">
            <w:pPr>
              <w:jc w:val="both"/>
              <w:rPr>
                <w:sz w:val="20"/>
                <w:szCs w:val="20"/>
              </w:rPr>
            </w:pPr>
            <w:r w:rsidRPr="00513C34">
              <w:rPr>
                <w:rFonts w:eastAsia="Arial Unicode MS"/>
                <w:bCs/>
                <w:sz w:val="20"/>
                <w:szCs w:val="20"/>
              </w:rPr>
              <w:t>Федерального закона «О техническом регулировании»</w:t>
            </w:r>
          </w:p>
        </w:tc>
        <w:tc>
          <w:tcPr>
            <w:tcW w:w="2813" w:type="pct"/>
          </w:tcPr>
          <w:p w:rsidR="00B92F38" w:rsidRPr="00513C34" w:rsidRDefault="00B92F38" w:rsidP="00513C34">
            <w:pPr>
              <w:numPr>
                <w:ilvl w:val="0"/>
                <w:numId w:val="8"/>
              </w:numPr>
              <w:tabs>
                <w:tab w:val="left" w:pos="310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Причины и цели принятия Федерального закона «О техническом регулировании». </w:t>
            </w:r>
          </w:p>
          <w:p w:rsidR="00B92F38" w:rsidRPr="00513C34" w:rsidRDefault="00B92F38" w:rsidP="00513C34">
            <w:pPr>
              <w:numPr>
                <w:ilvl w:val="0"/>
                <w:numId w:val="8"/>
              </w:numPr>
              <w:tabs>
                <w:tab w:val="left" w:pos="310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Реформа технического регулирования обеспечение технологической безопасности. Российской Федерации. </w:t>
            </w:r>
          </w:p>
          <w:p w:rsidR="007153F7" w:rsidRPr="00513C34" w:rsidRDefault="00B92F38" w:rsidP="00513C34">
            <w:pPr>
              <w:numPr>
                <w:ilvl w:val="0"/>
                <w:numId w:val="8"/>
              </w:numPr>
              <w:tabs>
                <w:tab w:val="left" w:pos="310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Сферы применения закона.</w:t>
            </w:r>
          </w:p>
        </w:tc>
        <w:tc>
          <w:tcPr>
            <w:tcW w:w="426" w:type="pct"/>
            <w:vAlign w:val="center"/>
          </w:tcPr>
          <w:p w:rsidR="007153F7" w:rsidRPr="00513C34" w:rsidRDefault="00B92F38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  <w:r w:rsidR="00F10FDA">
              <w:rPr>
                <w:sz w:val="20"/>
                <w:szCs w:val="20"/>
              </w:rPr>
              <w:t>/1</w:t>
            </w:r>
          </w:p>
        </w:tc>
      </w:tr>
      <w:tr w:rsidR="007153F7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1.2</w:t>
            </w:r>
          </w:p>
        </w:tc>
        <w:tc>
          <w:tcPr>
            <w:tcW w:w="1408" w:type="pct"/>
          </w:tcPr>
          <w:p w:rsidR="007153F7" w:rsidRPr="00513C34" w:rsidRDefault="00B92F38" w:rsidP="00513C34">
            <w:pPr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513C34">
              <w:rPr>
                <w:rFonts w:eastAsia="Arial Unicode MS"/>
                <w:bCs/>
                <w:sz w:val="20"/>
                <w:szCs w:val="20"/>
              </w:rPr>
              <w:t>Технические регламенты: необходимость введения, рекомендации по разработке.</w:t>
            </w:r>
          </w:p>
        </w:tc>
        <w:tc>
          <w:tcPr>
            <w:tcW w:w="2813" w:type="pct"/>
          </w:tcPr>
          <w:p w:rsidR="00B92F38" w:rsidRPr="00513C34" w:rsidRDefault="00B92F38" w:rsidP="00895CEA">
            <w:pPr>
              <w:pStyle w:val="a8"/>
              <w:numPr>
                <w:ilvl w:val="0"/>
                <w:numId w:val="9"/>
              </w:numPr>
              <w:spacing w:after="0" w:line="240" w:lineRule="auto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ascii="Times New Roman" w:hAnsi="Times New Roman"/>
                <w:sz w:val="20"/>
                <w:szCs w:val="20"/>
              </w:rPr>
              <w:t xml:space="preserve">Цели и задачи технического регулирования. </w:t>
            </w:r>
          </w:p>
          <w:p w:rsidR="00B92F38" w:rsidRPr="00513C34" w:rsidRDefault="00B92F38" w:rsidP="00895CEA">
            <w:pPr>
              <w:pStyle w:val="a8"/>
              <w:numPr>
                <w:ilvl w:val="0"/>
                <w:numId w:val="9"/>
              </w:numPr>
              <w:spacing w:after="0" w:line="240" w:lineRule="auto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ascii="Times New Roman" w:hAnsi="Times New Roman"/>
                <w:sz w:val="20"/>
                <w:szCs w:val="20"/>
              </w:rPr>
              <w:t xml:space="preserve">Объекты технических регламентов. </w:t>
            </w:r>
          </w:p>
          <w:p w:rsidR="00B92F38" w:rsidRPr="00513C34" w:rsidRDefault="00B92F38" w:rsidP="00895CEA">
            <w:pPr>
              <w:pStyle w:val="a8"/>
              <w:numPr>
                <w:ilvl w:val="0"/>
                <w:numId w:val="9"/>
              </w:numPr>
              <w:spacing w:after="0" w:line="240" w:lineRule="auto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ascii="Times New Roman" w:hAnsi="Times New Roman"/>
                <w:sz w:val="20"/>
                <w:szCs w:val="20"/>
              </w:rPr>
              <w:t xml:space="preserve">Структура и содержание технических регламентов. </w:t>
            </w:r>
          </w:p>
          <w:p w:rsidR="00B92F38" w:rsidRPr="00513C34" w:rsidRDefault="00B92F38" w:rsidP="00895CEA">
            <w:pPr>
              <w:pStyle w:val="a8"/>
              <w:numPr>
                <w:ilvl w:val="0"/>
                <w:numId w:val="9"/>
              </w:numPr>
              <w:spacing w:after="0" w:line="240" w:lineRule="auto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ascii="Times New Roman" w:hAnsi="Times New Roman"/>
                <w:sz w:val="20"/>
                <w:szCs w:val="20"/>
              </w:rPr>
              <w:t xml:space="preserve">Виды безопасности, на которые распространяется действие технических регламентов. </w:t>
            </w:r>
          </w:p>
          <w:p w:rsidR="007153F7" w:rsidRPr="00513C34" w:rsidRDefault="00B92F38" w:rsidP="00895CEA">
            <w:pPr>
              <w:pStyle w:val="a8"/>
              <w:numPr>
                <w:ilvl w:val="0"/>
                <w:numId w:val="9"/>
              </w:numPr>
              <w:spacing w:after="0" w:line="240" w:lineRule="auto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ascii="Times New Roman" w:hAnsi="Times New Roman"/>
                <w:sz w:val="20"/>
                <w:szCs w:val="20"/>
              </w:rPr>
              <w:t>Общие и специальные технические регламенты</w:t>
            </w:r>
          </w:p>
        </w:tc>
        <w:tc>
          <w:tcPr>
            <w:tcW w:w="426" w:type="pct"/>
            <w:vAlign w:val="center"/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  <w:r w:rsidR="00F10FDA">
              <w:rPr>
                <w:sz w:val="20"/>
                <w:szCs w:val="20"/>
              </w:rPr>
              <w:t>/1</w:t>
            </w:r>
          </w:p>
        </w:tc>
      </w:tr>
      <w:tr w:rsidR="007153F7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1.3</w:t>
            </w:r>
          </w:p>
        </w:tc>
        <w:tc>
          <w:tcPr>
            <w:tcW w:w="1408" w:type="pct"/>
          </w:tcPr>
          <w:p w:rsidR="007153F7" w:rsidRPr="00513C34" w:rsidRDefault="00B92F38" w:rsidP="00513C34">
            <w:pPr>
              <w:jc w:val="both"/>
              <w:rPr>
                <w:sz w:val="20"/>
                <w:szCs w:val="20"/>
              </w:rPr>
            </w:pPr>
            <w:r w:rsidRPr="00513C34">
              <w:rPr>
                <w:rFonts w:eastAsia="Arial Unicode MS"/>
                <w:bCs/>
                <w:sz w:val="20"/>
                <w:szCs w:val="20"/>
              </w:rPr>
              <w:t>Стандартизация как составляющая часть технического регулирования в Российской Федерации.</w:t>
            </w:r>
          </w:p>
        </w:tc>
        <w:tc>
          <w:tcPr>
            <w:tcW w:w="2813" w:type="pct"/>
          </w:tcPr>
          <w:p w:rsidR="00B92F38" w:rsidRPr="00513C34" w:rsidRDefault="00B92F38" w:rsidP="00895CEA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Исторические основы стандартизации.</w:t>
            </w:r>
          </w:p>
          <w:p w:rsidR="00B92F38" w:rsidRPr="00513C34" w:rsidRDefault="00B92F38" w:rsidP="00895CEA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Цели и задачи стандартизации. </w:t>
            </w:r>
          </w:p>
          <w:p w:rsidR="00B92F38" w:rsidRPr="00513C34" w:rsidRDefault="00B92F38" w:rsidP="00895CEA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Национальный орган по стандартизации и его основные функции. </w:t>
            </w:r>
          </w:p>
          <w:p w:rsidR="00B92F38" w:rsidRPr="00513C34" w:rsidRDefault="00B92F38" w:rsidP="00895CEA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Системы и комплексы стандартов. </w:t>
            </w:r>
          </w:p>
          <w:p w:rsidR="00B92F38" w:rsidRPr="00513C34" w:rsidRDefault="00B92F38" w:rsidP="00895CEA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Содержание ЕСКД, ЕСТП, ЕСТПП, ГСИ. </w:t>
            </w:r>
          </w:p>
          <w:p w:rsidR="007153F7" w:rsidRPr="00513C34" w:rsidRDefault="00B92F38" w:rsidP="00895CEA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Международные организациями, осуществляющие деятельность в области международной стандартизации: ИСО и МЭК.</w:t>
            </w:r>
          </w:p>
        </w:tc>
        <w:tc>
          <w:tcPr>
            <w:tcW w:w="426" w:type="pct"/>
            <w:vAlign w:val="center"/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</w:p>
        </w:tc>
      </w:tr>
      <w:tr w:rsidR="008D3CB4" w:rsidRPr="00513C34" w:rsidTr="00513C34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8D3CB4" w:rsidRPr="00513C34" w:rsidRDefault="00B92F38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bCs/>
                <w:sz w:val="20"/>
                <w:szCs w:val="20"/>
              </w:rPr>
              <w:t>РАЗДЕЛ 2. Национальный стандарт как доказательство соответствия обязательным требованиям технических регламентов</w:t>
            </w:r>
          </w:p>
        </w:tc>
      </w:tr>
      <w:tr w:rsidR="007153F7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2.1</w:t>
            </w:r>
          </w:p>
        </w:tc>
        <w:tc>
          <w:tcPr>
            <w:tcW w:w="1408" w:type="pct"/>
          </w:tcPr>
          <w:p w:rsidR="007153F7" w:rsidRPr="00513C34" w:rsidRDefault="00B92F38" w:rsidP="00513C34">
            <w:pPr>
              <w:jc w:val="both"/>
              <w:rPr>
                <w:sz w:val="20"/>
                <w:szCs w:val="20"/>
              </w:rPr>
            </w:pPr>
            <w:r w:rsidRPr="00513C34">
              <w:rPr>
                <w:rFonts w:eastAsia="Arial Unicode MS"/>
                <w:bCs/>
                <w:sz w:val="20"/>
                <w:szCs w:val="20"/>
              </w:rPr>
              <w:t>Национальный стандарт как доказательство соответствия обязательным требованиям технических регламентов</w:t>
            </w:r>
          </w:p>
        </w:tc>
        <w:tc>
          <w:tcPr>
            <w:tcW w:w="2813" w:type="pct"/>
          </w:tcPr>
          <w:p w:rsidR="00B92F38" w:rsidRPr="00513C34" w:rsidRDefault="00B92F38" w:rsidP="00895CEA">
            <w:pPr>
              <w:numPr>
                <w:ilvl w:val="0"/>
                <w:numId w:val="11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eastAsia="TimesNewRoman"/>
                <w:sz w:val="20"/>
                <w:szCs w:val="20"/>
              </w:rPr>
              <w:t xml:space="preserve">Национальный стандарт, правила разработки и утверждения. </w:t>
            </w:r>
          </w:p>
          <w:p w:rsidR="00B92F38" w:rsidRPr="00513C34" w:rsidRDefault="00B92F38" w:rsidP="00895CEA">
            <w:pPr>
              <w:numPr>
                <w:ilvl w:val="0"/>
                <w:numId w:val="11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eastAsia="TimesNewRoman"/>
                <w:sz w:val="20"/>
                <w:szCs w:val="20"/>
              </w:rPr>
              <w:t xml:space="preserve">Стандарты предприятий. </w:t>
            </w:r>
          </w:p>
          <w:p w:rsidR="00B92F38" w:rsidRPr="00513C34" w:rsidRDefault="00B92F38" w:rsidP="00895CEA">
            <w:pPr>
              <w:numPr>
                <w:ilvl w:val="0"/>
                <w:numId w:val="11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eastAsia="TimesNewRoman"/>
                <w:sz w:val="20"/>
                <w:szCs w:val="20"/>
              </w:rPr>
              <w:t>Гармонизация н</w:t>
            </w:r>
            <w:r w:rsidR="00895CEA">
              <w:rPr>
                <w:rFonts w:eastAsia="TimesNewRoman"/>
                <w:sz w:val="20"/>
                <w:szCs w:val="20"/>
              </w:rPr>
              <w:t>ациональных и международных станд</w:t>
            </w:r>
            <w:r w:rsidR="00895CEA" w:rsidRPr="00513C34">
              <w:rPr>
                <w:rFonts w:eastAsia="TimesNewRoman"/>
                <w:sz w:val="20"/>
                <w:szCs w:val="20"/>
              </w:rPr>
              <w:t>артов</w:t>
            </w:r>
            <w:r w:rsidRPr="00513C34">
              <w:rPr>
                <w:rFonts w:eastAsia="TimesNewRoman"/>
                <w:sz w:val="20"/>
                <w:szCs w:val="20"/>
              </w:rPr>
              <w:t>.</w:t>
            </w:r>
          </w:p>
          <w:p w:rsidR="00B92F38" w:rsidRPr="00513C34" w:rsidRDefault="00B92F38" w:rsidP="00895CEA">
            <w:pPr>
              <w:numPr>
                <w:ilvl w:val="0"/>
                <w:numId w:val="11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eastAsia="TimesNewRoman"/>
                <w:sz w:val="20"/>
                <w:szCs w:val="20"/>
              </w:rPr>
              <w:t xml:space="preserve"> Общероссийские классификаторы.</w:t>
            </w:r>
          </w:p>
          <w:p w:rsidR="00B92F38" w:rsidRPr="00513C34" w:rsidRDefault="00B92F38" w:rsidP="00895CEA">
            <w:pPr>
              <w:numPr>
                <w:ilvl w:val="0"/>
                <w:numId w:val="11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eastAsia="TimesNewRoman"/>
                <w:sz w:val="20"/>
                <w:szCs w:val="20"/>
              </w:rPr>
              <w:t xml:space="preserve"> Службы стандартизации в организациях. </w:t>
            </w:r>
          </w:p>
          <w:p w:rsidR="007153F7" w:rsidRPr="00513C34" w:rsidRDefault="00B92F38" w:rsidP="00895CEA">
            <w:pPr>
              <w:numPr>
                <w:ilvl w:val="0"/>
                <w:numId w:val="11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rFonts w:eastAsia="TimesNewRoman"/>
                <w:sz w:val="20"/>
                <w:szCs w:val="20"/>
              </w:rPr>
              <w:t>Правила создания и функционирования</w:t>
            </w:r>
          </w:p>
        </w:tc>
        <w:tc>
          <w:tcPr>
            <w:tcW w:w="426" w:type="pct"/>
            <w:vAlign w:val="center"/>
          </w:tcPr>
          <w:p w:rsidR="007153F7" w:rsidRPr="00513C34" w:rsidRDefault="00B92F38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  <w:r w:rsidR="00F10FDA">
              <w:rPr>
                <w:sz w:val="20"/>
                <w:szCs w:val="20"/>
              </w:rPr>
              <w:t>/1</w:t>
            </w:r>
          </w:p>
        </w:tc>
      </w:tr>
      <w:tr w:rsidR="007153F7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2.2</w:t>
            </w:r>
          </w:p>
        </w:tc>
        <w:tc>
          <w:tcPr>
            <w:tcW w:w="1408" w:type="pct"/>
          </w:tcPr>
          <w:p w:rsidR="00B92F38" w:rsidRPr="00513C34" w:rsidRDefault="00B92F38" w:rsidP="00513C34">
            <w:pPr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513C34">
              <w:rPr>
                <w:rFonts w:eastAsia="Arial Unicode MS"/>
                <w:bCs/>
                <w:sz w:val="20"/>
                <w:szCs w:val="20"/>
              </w:rPr>
              <w:t>Нормативно-правовые основы работ по сертификации</w:t>
            </w:r>
          </w:p>
          <w:p w:rsidR="007153F7" w:rsidRPr="00513C34" w:rsidRDefault="007153F7" w:rsidP="00513C34">
            <w:pPr>
              <w:jc w:val="both"/>
              <w:rPr>
                <w:bCs/>
                <w:sz w:val="20"/>
                <w:szCs w:val="20"/>
              </w:rPr>
            </w:pPr>
          </w:p>
        </w:tc>
        <w:tc>
          <w:tcPr>
            <w:tcW w:w="2813" w:type="pct"/>
          </w:tcPr>
          <w:p w:rsidR="00B92F38" w:rsidRPr="00513C34" w:rsidRDefault="00B92F38" w:rsidP="00513C34">
            <w:pPr>
              <w:numPr>
                <w:ilvl w:val="0"/>
                <w:numId w:val="12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Законы Российской федерации «О защите прав потребителей», </w:t>
            </w:r>
            <w:proofErr w:type="gramStart"/>
            <w:r w:rsidRPr="00513C34">
              <w:rPr>
                <w:sz w:val="20"/>
                <w:szCs w:val="20"/>
              </w:rPr>
              <w:t>« Об</w:t>
            </w:r>
            <w:proofErr w:type="gramEnd"/>
            <w:r w:rsidRPr="00513C34">
              <w:rPr>
                <w:sz w:val="20"/>
                <w:szCs w:val="20"/>
              </w:rPr>
              <w:t xml:space="preserve"> обеспечении единства измерений». </w:t>
            </w:r>
          </w:p>
          <w:p w:rsidR="00B92F38" w:rsidRPr="00513C34" w:rsidRDefault="00B92F38" w:rsidP="00513C34">
            <w:pPr>
              <w:numPr>
                <w:ilvl w:val="0"/>
                <w:numId w:val="12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Серия стандартов ГОСТ Р ИСО 9000. </w:t>
            </w:r>
          </w:p>
          <w:p w:rsidR="00B92F38" w:rsidRPr="00513C34" w:rsidRDefault="00B92F38" w:rsidP="00513C34">
            <w:pPr>
              <w:numPr>
                <w:ilvl w:val="0"/>
                <w:numId w:val="12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Нормативные документы, регламентирующие деятельность органов по сертификации. </w:t>
            </w:r>
          </w:p>
          <w:p w:rsidR="007153F7" w:rsidRPr="00513C34" w:rsidRDefault="00B92F38" w:rsidP="00513C34">
            <w:pPr>
              <w:numPr>
                <w:ilvl w:val="0"/>
                <w:numId w:val="12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Стандарты серии EN 45000.</w:t>
            </w:r>
          </w:p>
        </w:tc>
        <w:tc>
          <w:tcPr>
            <w:tcW w:w="426" w:type="pct"/>
            <w:vAlign w:val="center"/>
          </w:tcPr>
          <w:p w:rsidR="007153F7" w:rsidRPr="00513C34" w:rsidRDefault="00B92F38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</w:p>
        </w:tc>
      </w:tr>
      <w:tr w:rsidR="007153F7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2.3</w:t>
            </w:r>
          </w:p>
        </w:tc>
        <w:tc>
          <w:tcPr>
            <w:tcW w:w="1408" w:type="pct"/>
          </w:tcPr>
          <w:p w:rsidR="007153F7" w:rsidRPr="00513C34" w:rsidRDefault="00B92F38" w:rsidP="00513C34">
            <w:pPr>
              <w:jc w:val="both"/>
              <w:rPr>
                <w:sz w:val="20"/>
                <w:szCs w:val="20"/>
              </w:rPr>
            </w:pPr>
            <w:r w:rsidRPr="00513C34">
              <w:rPr>
                <w:rFonts w:eastAsia="Arial Unicode MS"/>
                <w:bCs/>
                <w:sz w:val="20"/>
                <w:szCs w:val="20"/>
              </w:rPr>
              <w:t>Национальная система аккредитации. основные понятия, критерии к аккредитации, этапы, инспекционный контроль</w:t>
            </w:r>
          </w:p>
        </w:tc>
        <w:tc>
          <w:tcPr>
            <w:tcW w:w="2813" w:type="pct"/>
          </w:tcPr>
          <w:p w:rsidR="00B92F38" w:rsidRPr="00513C34" w:rsidRDefault="00B92F38" w:rsidP="00513C34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Понятие об аккредитации. </w:t>
            </w:r>
          </w:p>
          <w:p w:rsidR="00B92F38" w:rsidRPr="00513C34" w:rsidRDefault="00B92F38" w:rsidP="00513C34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Цели и основные задачи аккредитации. </w:t>
            </w:r>
          </w:p>
          <w:p w:rsidR="00B92F38" w:rsidRPr="00513C34" w:rsidRDefault="00B92F38" w:rsidP="00513C34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Национальная система аккредитации и в зарубежных странах, их гармонизация. </w:t>
            </w:r>
          </w:p>
          <w:p w:rsidR="00B92F38" w:rsidRPr="00513C34" w:rsidRDefault="00B92F38" w:rsidP="00513C34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Требования к объектам аккредитации. </w:t>
            </w:r>
          </w:p>
          <w:p w:rsidR="00B92F38" w:rsidRPr="00513C34" w:rsidRDefault="00B92F38" w:rsidP="00513C34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Критерии аккредитации. </w:t>
            </w:r>
          </w:p>
          <w:p w:rsidR="00B92F38" w:rsidRPr="00513C34" w:rsidRDefault="00B92F38" w:rsidP="00513C34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Этапы аккредитации. </w:t>
            </w:r>
          </w:p>
          <w:p w:rsidR="00B92F38" w:rsidRPr="00513C34" w:rsidRDefault="00B92F38" w:rsidP="00513C34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Инспекционный контроль. </w:t>
            </w:r>
          </w:p>
          <w:p w:rsidR="007153F7" w:rsidRPr="00513C34" w:rsidRDefault="00B92F38" w:rsidP="00513C34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Сертификация персонала по аккредитации.</w:t>
            </w:r>
          </w:p>
        </w:tc>
        <w:tc>
          <w:tcPr>
            <w:tcW w:w="426" w:type="pct"/>
            <w:vAlign w:val="center"/>
          </w:tcPr>
          <w:p w:rsidR="007153F7" w:rsidRPr="00513C34" w:rsidRDefault="00B92F38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</w:p>
        </w:tc>
      </w:tr>
      <w:tr w:rsidR="007153F7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2.4</w:t>
            </w:r>
          </w:p>
        </w:tc>
        <w:tc>
          <w:tcPr>
            <w:tcW w:w="1408" w:type="pct"/>
          </w:tcPr>
          <w:p w:rsidR="007153F7" w:rsidRPr="00513C34" w:rsidRDefault="00B92F38" w:rsidP="00895CEA">
            <w:pPr>
              <w:rPr>
                <w:sz w:val="20"/>
                <w:szCs w:val="20"/>
              </w:rPr>
            </w:pPr>
            <w:r w:rsidRPr="00513C34">
              <w:rPr>
                <w:rFonts w:eastAsia="Arial Unicode MS"/>
                <w:bCs/>
                <w:sz w:val="20"/>
                <w:szCs w:val="20"/>
              </w:rPr>
              <w:t>Информационное</w:t>
            </w:r>
            <w:r w:rsidR="00895CEA">
              <w:rPr>
                <w:rFonts w:eastAsia="Arial Unicode MS"/>
                <w:bCs/>
                <w:sz w:val="20"/>
                <w:szCs w:val="20"/>
              </w:rPr>
              <w:t xml:space="preserve"> </w:t>
            </w:r>
            <w:r w:rsidRPr="00513C34">
              <w:rPr>
                <w:rFonts w:eastAsia="Arial Unicode MS"/>
                <w:bCs/>
                <w:sz w:val="20"/>
                <w:szCs w:val="20"/>
              </w:rPr>
              <w:t>обеспечение по техническому</w:t>
            </w:r>
            <w:r w:rsidR="00895CEA">
              <w:rPr>
                <w:rFonts w:eastAsia="Arial Unicode MS"/>
                <w:bCs/>
                <w:sz w:val="20"/>
                <w:szCs w:val="20"/>
              </w:rPr>
              <w:t xml:space="preserve"> </w:t>
            </w:r>
            <w:r w:rsidRPr="00513C34">
              <w:rPr>
                <w:rFonts w:eastAsia="Arial Unicode MS"/>
                <w:bCs/>
                <w:sz w:val="20"/>
                <w:szCs w:val="20"/>
              </w:rPr>
              <w:t>регулированию. Организация и ведение реестров в сфере технического регулирования</w:t>
            </w:r>
          </w:p>
        </w:tc>
        <w:tc>
          <w:tcPr>
            <w:tcW w:w="2813" w:type="pct"/>
          </w:tcPr>
          <w:p w:rsidR="007153F7" w:rsidRPr="00513C34" w:rsidRDefault="00B42052" w:rsidP="00513C34">
            <w:pPr>
              <w:pStyle w:val="a8"/>
              <w:numPr>
                <w:ilvl w:val="0"/>
                <w:numId w:val="27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513C34">
              <w:rPr>
                <w:rFonts w:ascii="Times New Roman" w:hAnsi="Times New Roman"/>
                <w:sz w:val="20"/>
                <w:szCs w:val="20"/>
              </w:rPr>
              <w:t>Роль Федерального агентства по техническому регулированию и метрологии (РОССТАНДАРТ) в обеспечении нормативно-технической документации в сфере технического регулирования</w:t>
            </w:r>
          </w:p>
        </w:tc>
        <w:tc>
          <w:tcPr>
            <w:tcW w:w="426" w:type="pct"/>
            <w:vAlign w:val="center"/>
          </w:tcPr>
          <w:p w:rsidR="007153F7" w:rsidRPr="00513C34" w:rsidRDefault="00B4205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4</w:t>
            </w:r>
            <w:r w:rsidR="00F10FDA">
              <w:rPr>
                <w:sz w:val="20"/>
                <w:szCs w:val="20"/>
              </w:rPr>
              <w:t>/1</w:t>
            </w:r>
          </w:p>
        </w:tc>
      </w:tr>
      <w:tr w:rsidR="007153F7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2.5</w:t>
            </w:r>
          </w:p>
        </w:tc>
        <w:tc>
          <w:tcPr>
            <w:tcW w:w="1408" w:type="pct"/>
          </w:tcPr>
          <w:p w:rsidR="007153F7" w:rsidRPr="00513C34" w:rsidRDefault="00B42052" w:rsidP="00895CEA">
            <w:pPr>
              <w:jc w:val="both"/>
              <w:rPr>
                <w:sz w:val="20"/>
                <w:szCs w:val="20"/>
              </w:rPr>
            </w:pPr>
            <w:r w:rsidRPr="00513C34">
              <w:rPr>
                <w:rFonts w:eastAsia="Arial Unicode MS"/>
                <w:bCs/>
                <w:sz w:val="20"/>
                <w:szCs w:val="20"/>
              </w:rPr>
              <w:t>Работа национальных, межгосударственных и международных</w:t>
            </w:r>
            <w:r w:rsidR="00895CEA">
              <w:rPr>
                <w:rFonts w:eastAsia="Arial Unicode MS"/>
                <w:bCs/>
                <w:sz w:val="20"/>
                <w:szCs w:val="20"/>
              </w:rPr>
              <w:t xml:space="preserve"> </w:t>
            </w:r>
            <w:r w:rsidRPr="00513C34">
              <w:rPr>
                <w:rFonts w:eastAsia="Arial Unicode MS"/>
                <w:bCs/>
                <w:sz w:val="20"/>
                <w:szCs w:val="20"/>
              </w:rPr>
              <w:t>технических комитетов по стандартизации</w:t>
            </w:r>
          </w:p>
        </w:tc>
        <w:tc>
          <w:tcPr>
            <w:tcW w:w="2813" w:type="pct"/>
          </w:tcPr>
          <w:p w:rsidR="00B42052" w:rsidRPr="00513C34" w:rsidRDefault="00B42052" w:rsidP="00513C34">
            <w:pPr>
              <w:widowControl w:val="0"/>
              <w:numPr>
                <w:ilvl w:val="0"/>
                <w:numId w:val="14"/>
              </w:numPr>
              <w:tabs>
                <w:tab w:val="left" w:pos="228"/>
              </w:tabs>
              <w:autoSpaceDE w:val="0"/>
              <w:autoSpaceDN w:val="0"/>
              <w:adjustRightInd w:val="0"/>
              <w:ind w:left="0" w:firstLine="0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 xml:space="preserve">Организация и ведение реестров в сфере технического регулирования. </w:t>
            </w:r>
          </w:p>
          <w:p w:rsidR="007153F7" w:rsidRPr="00513C34" w:rsidRDefault="00B42052" w:rsidP="00513C34">
            <w:pPr>
              <w:widowControl w:val="0"/>
              <w:numPr>
                <w:ilvl w:val="0"/>
                <w:numId w:val="14"/>
              </w:numPr>
              <w:tabs>
                <w:tab w:val="left" w:pos="228"/>
              </w:tabs>
              <w:autoSpaceDE w:val="0"/>
              <w:autoSpaceDN w:val="0"/>
              <w:adjustRightInd w:val="0"/>
              <w:ind w:left="0" w:firstLine="0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Электронные источники информации и анализ интернет ресурсов в области технического регулирования</w:t>
            </w:r>
          </w:p>
        </w:tc>
        <w:tc>
          <w:tcPr>
            <w:tcW w:w="426" w:type="pct"/>
            <w:vAlign w:val="center"/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</w:p>
        </w:tc>
      </w:tr>
      <w:tr w:rsidR="008D3CB4" w:rsidRPr="00513C34" w:rsidTr="00895CEA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D3CB4" w:rsidRPr="00513C34" w:rsidRDefault="008D3CB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8" w:type="pct"/>
            <w:vAlign w:val="center"/>
          </w:tcPr>
          <w:p w:rsidR="008D3CB4" w:rsidRPr="00513C34" w:rsidRDefault="008D3CB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13" w:type="pct"/>
            <w:vAlign w:val="center"/>
          </w:tcPr>
          <w:p w:rsidR="008D3CB4" w:rsidRPr="00513C34" w:rsidRDefault="007153F7" w:rsidP="00513C34">
            <w:pPr>
              <w:jc w:val="right"/>
              <w:rPr>
                <w:b/>
                <w:sz w:val="20"/>
                <w:szCs w:val="20"/>
              </w:rPr>
            </w:pPr>
            <w:r w:rsidRPr="00513C3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26" w:type="pct"/>
            <w:vAlign w:val="center"/>
          </w:tcPr>
          <w:p w:rsidR="008D3CB4" w:rsidRPr="008F5E0A" w:rsidRDefault="00B42052" w:rsidP="00513C34">
            <w:pPr>
              <w:jc w:val="center"/>
              <w:rPr>
                <w:b/>
                <w:sz w:val="20"/>
                <w:szCs w:val="20"/>
              </w:rPr>
            </w:pPr>
            <w:r w:rsidRPr="008F5E0A">
              <w:rPr>
                <w:b/>
                <w:sz w:val="20"/>
                <w:szCs w:val="20"/>
              </w:rPr>
              <w:t>18</w:t>
            </w:r>
            <w:r w:rsidR="00F10FDA">
              <w:rPr>
                <w:b/>
                <w:sz w:val="20"/>
                <w:szCs w:val="20"/>
              </w:rPr>
              <w:t>/4</w:t>
            </w:r>
          </w:p>
        </w:tc>
      </w:tr>
    </w:tbl>
    <w:p w:rsidR="008D3CB4" w:rsidRDefault="008D3CB4" w:rsidP="00DE17FF">
      <w:pPr>
        <w:jc w:val="both"/>
        <w:rPr>
          <w:b/>
        </w:rPr>
      </w:pPr>
    </w:p>
    <w:p w:rsidR="000E4F95" w:rsidRPr="007E3C8B" w:rsidRDefault="008D3CB4" w:rsidP="00513C34">
      <w:pPr>
        <w:rPr>
          <w:b/>
        </w:rPr>
      </w:pPr>
      <w:r>
        <w:br w:type="page"/>
      </w:r>
      <w:r w:rsidR="000E4F95" w:rsidRPr="007E3C8B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9"/>
        <w:gridCol w:w="2811"/>
        <w:gridCol w:w="2859"/>
        <w:gridCol w:w="1134"/>
        <w:gridCol w:w="1411"/>
      </w:tblGrid>
      <w:tr w:rsidR="007A3D0E" w:rsidRPr="006845FC" w:rsidTr="00557972">
        <w:trPr>
          <w:trHeight w:val="20"/>
        </w:trPr>
        <w:tc>
          <w:tcPr>
            <w:tcW w:w="604" w:type="pct"/>
            <w:vAlign w:val="center"/>
          </w:tcPr>
          <w:p w:rsidR="007A3D0E" w:rsidRPr="006845FC" w:rsidRDefault="007A3D0E" w:rsidP="00DE17FF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№№</w:t>
            </w:r>
          </w:p>
          <w:p w:rsidR="007A3D0E" w:rsidRPr="006845FC" w:rsidRDefault="007A3D0E" w:rsidP="00DE17FF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тем</w:t>
            </w:r>
          </w:p>
        </w:tc>
        <w:tc>
          <w:tcPr>
            <w:tcW w:w="1504" w:type="pct"/>
            <w:vAlign w:val="center"/>
          </w:tcPr>
          <w:p w:rsidR="007A3D0E" w:rsidRPr="006845FC" w:rsidRDefault="007A3D0E" w:rsidP="00DE17FF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Наименование темы</w:t>
            </w:r>
          </w:p>
          <w:p w:rsidR="007A3D0E" w:rsidRPr="006845FC" w:rsidRDefault="007A3D0E" w:rsidP="00DE17FF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 xml:space="preserve"> (вопроса)</w:t>
            </w:r>
          </w:p>
        </w:tc>
        <w:tc>
          <w:tcPr>
            <w:tcW w:w="1530" w:type="pct"/>
            <w:vAlign w:val="center"/>
          </w:tcPr>
          <w:p w:rsidR="007A3D0E" w:rsidRPr="006845FC" w:rsidRDefault="007A3D0E" w:rsidP="00DE17FF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607" w:type="pct"/>
            <w:vAlign w:val="center"/>
          </w:tcPr>
          <w:p w:rsidR="007A3D0E" w:rsidRPr="006845FC" w:rsidRDefault="007A3D0E" w:rsidP="00DE17FF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755" w:type="pct"/>
            <w:vAlign w:val="center"/>
          </w:tcPr>
          <w:p w:rsidR="007A3D0E" w:rsidRPr="006845FC" w:rsidRDefault="007A3D0E" w:rsidP="00DE17FF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Литература</w:t>
            </w:r>
          </w:p>
        </w:tc>
      </w:tr>
      <w:tr w:rsidR="003145FB" w:rsidRPr="006845FC" w:rsidTr="00557972">
        <w:trPr>
          <w:trHeight w:val="20"/>
        </w:trPr>
        <w:tc>
          <w:tcPr>
            <w:tcW w:w="604" w:type="pct"/>
          </w:tcPr>
          <w:p w:rsidR="003145FB" w:rsidRPr="006845FC" w:rsidRDefault="003145FB" w:rsidP="003145FB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1.1</w:t>
            </w:r>
          </w:p>
        </w:tc>
        <w:tc>
          <w:tcPr>
            <w:tcW w:w="1504" w:type="pct"/>
          </w:tcPr>
          <w:p w:rsidR="003145FB" w:rsidRPr="006845FC" w:rsidRDefault="003145FB" w:rsidP="003145FB">
            <w:pPr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Основные положения Федерального закона «О техническом регулировании»</w:t>
            </w:r>
          </w:p>
        </w:tc>
        <w:tc>
          <w:tcPr>
            <w:tcW w:w="1530" w:type="pct"/>
          </w:tcPr>
          <w:p w:rsidR="003145FB" w:rsidRPr="006845FC" w:rsidRDefault="003145FB" w:rsidP="003145FB">
            <w:pPr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Возникновение и развитие технического регулирования и его связь с этапами ЖЦП.</w:t>
            </w:r>
          </w:p>
        </w:tc>
        <w:tc>
          <w:tcPr>
            <w:tcW w:w="607" w:type="pct"/>
          </w:tcPr>
          <w:p w:rsidR="003145FB" w:rsidRPr="006845FC" w:rsidRDefault="004B6D7E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026F45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,7</w:t>
            </w:r>
            <w:r w:rsidR="00F10FDA">
              <w:rPr>
                <w:sz w:val="20"/>
                <w:szCs w:val="20"/>
              </w:rPr>
              <w:t>/20</w:t>
            </w:r>
          </w:p>
        </w:tc>
        <w:tc>
          <w:tcPr>
            <w:tcW w:w="755" w:type="pct"/>
          </w:tcPr>
          <w:p w:rsidR="003145FB" w:rsidRPr="006845FC" w:rsidRDefault="003145FB" w:rsidP="00573847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О</w:t>
            </w:r>
            <w:r w:rsidR="00573847" w:rsidRPr="006845FC">
              <w:rPr>
                <w:sz w:val="20"/>
                <w:szCs w:val="20"/>
              </w:rPr>
              <w:t xml:space="preserve">Л-1 </w:t>
            </w:r>
          </w:p>
        </w:tc>
      </w:tr>
      <w:tr w:rsidR="003145FB" w:rsidRPr="006845FC" w:rsidTr="00557972">
        <w:trPr>
          <w:trHeight w:val="20"/>
        </w:trPr>
        <w:tc>
          <w:tcPr>
            <w:tcW w:w="604" w:type="pct"/>
          </w:tcPr>
          <w:p w:rsidR="003145FB" w:rsidRPr="006845FC" w:rsidRDefault="00DA722D" w:rsidP="00DA722D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1</w:t>
            </w:r>
            <w:r w:rsidR="003145FB" w:rsidRPr="006845FC">
              <w:rPr>
                <w:sz w:val="20"/>
                <w:szCs w:val="20"/>
              </w:rPr>
              <w:t>.2</w:t>
            </w:r>
          </w:p>
        </w:tc>
        <w:tc>
          <w:tcPr>
            <w:tcW w:w="1504" w:type="pct"/>
          </w:tcPr>
          <w:p w:rsidR="003145FB" w:rsidRPr="006845FC" w:rsidRDefault="003145FB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Технические регламенты: необходимость введения, рекомендации по разработке</w:t>
            </w:r>
          </w:p>
        </w:tc>
        <w:tc>
          <w:tcPr>
            <w:tcW w:w="1530" w:type="pct"/>
          </w:tcPr>
          <w:p w:rsidR="003145FB" w:rsidRPr="006845FC" w:rsidRDefault="003145FB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Развитие и современное состояние стандартизации в России и за рубежом</w:t>
            </w:r>
          </w:p>
        </w:tc>
        <w:tc>
          <w:tcPr>
            <w:tcW w:w="607" w:type="pct"/>
          </w:tcPr>
          <w:p w:rsidR="003145FB" w:rsidRPr="006845FC" w:rsidRDefault="004B6D7E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="00F10FDA">
              <w:rPr>
                <w:sz w:val="20"/>
                <w:szCs w:val="20"/>
              </w:rPr>
              <w:t>/24</w:t>
            </w:r>
          </w:p>
        </w:tc>
        <w:tc>
          <w:tcPr>
            <w:tcW w:w="755" w:type="pct"/>
          </w:tcPr>
          <w:p w:rsidR="003145FB" w:rsidRPr="006845FC" w:rsidRDefault="003145FB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ОЛ-1, ОЛ-</w:t>
            </w:r>
            <w:r w:rsidR="00573847" w:rsidRPr="006845FC">
              <w:rPr>
                <w:sz w:val="20"/>
                <w:szCs w:val="20"/>
              </w:rPr>
              <w:t>2</w:t>
            </w:r>
          </w:p>
        </w:tc>
      </w:tr>
      <w:tr w:rsidR="003145FB" w:rsidRPr="006845FC" w:rsidTr="00557972">
        <w:trPr>
          <w:trHeight w:val="20"/>
        </w:trPr>
        <w:tc>
          <w:tcPr>
            <w:tcW w:w="604" w:type="pct"/>
          </w:tcPr>
          <w:p w:rsidR="003145FB" w:rsidRPr="006845FC" w:rsidRDefault="00DA722D" w:rsidP="003145FB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1.3</w:t>
            </w:r>
          </w:p>
        </w:tc>
        <w:tc>
          <w:tcPr>
            <w:tcW w:w="1504" w:type="pct"/>
          </w:tcPr>
          <w:p w:rsidR="003145FB" w:rsidRPr="006845FC" w:rsidRDefault="003145FB" w:rsidP="003145FB">
            <w:pPr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Стандартизация как составляющая часть технического регулирования в Российской Федерации. Стандартизация на международном, федеральном и отраслевом уровнях</w:t>
            </w:r>
          </w:p>
        </w:tc>
        <w:tc>
          <w:tcPr>
            <w:tcW w:w="1530" w:type="pct"/>
          </w:tcPr>
          <w:p w:rsidR="003145FB" w:rsidRPr="006845FC" w:rsidRDefault="003145FB" w:rsidP="003145FB">
            <w:pPr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Применение схем подтверждения соответствия в законодательно регулируемой и законодательно нерегулируемой областях. Идентификация соответствия</w:t>
            </w:r>
          </w:p>
        </w:tc>
        <w:tc>
          <w:tcPr>
            <w:tcW w:w="607" w:type="pct"/>
          </w:tcPr>
          <w:p w:rsidR="003145FB" w:rsidRPr="006845FC" w:rsidRDefault="004B6D7E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="00F10FDA">
              <w:rPr>
                <w:sz w:val="20"/>
                <w:szCs w:val="20"/>
              </w:rPr>
              <w:t>/22</w:t>
            </w:r>
          </w:p>
        </w:tc>
        <w:tc>
          <w:tcPr>
            <w:tcW w:w="755" w:type="pct"/>
          </w:tcPr>
          <w:p w:rsidR="003145FB" w:rsidRPr="006845FC" w:rsidRDefault="003145FB" w:rsidP="00573847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ОЛ-</w:t>
            </w:r>
            <w:r w:rsidR="00573847" w:rsidRPr="006845FC">
              <w:rPr>
                <w:sz w:val="20"/>
                <w:szCs w:val="20"/>
              </w:rPr>
              <w:t>3</w:t>
            </w:r>
            <w:r w:rsidRPr="006845FC">
              <w:rPr>
                <w:sz w:val="20"/>
                <w:szCs w:val="20"/>
              </w:rPr>
              <w:t>, ОЛ-</w:t>
            </w:r>
            <w:r w:rsidR="00573847" w:rsidRPr="006845FC">
              <w:rPr>
                <w:sz w:val="20"/>
                <w:szCs w:val="20"/>
              </w:rPr>
              <w:t>4</w:t>
            </w:r>
          </w:p>
        </w:tc>
      </w:tr>
      <w:tr w:rsidR="003145FB" w:rsidRPr="006845FC" w:rsidTr="00557972">
        <w:trPr>
          <w:trHeight w:val="20"/>
        </w:trPr>
        <w:tc>
          <w:tcPr>
            <w:tcW w:w="604" w:type="pct"/>
          </w:tcPr>
          <w:p w:rsidR="003145FB" w:rsidRPr="006845FC" w:rsidRDefault="00DA722D" w:rsidP="003145FB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2.1</w:t>
            </w:r>
          </w:p>
        </w:tc>
        <w:tc>
          <w:tcPr>
            <w:tcW w:w="1504" w:type="pct"/>
          </w:tcPr>
          <w:p w:rsidR="003145FB" w:rsidRPr="006845FC" w:rsidRDefault="003145FB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Национальный стандарт как доказательство соответствия обязательным требованиям технических регламентов</w:t>
            </w:r>
          </w:p>
        </w:tc>
        <w:tc>
          <w:tcPr>
            <w:tcW w:w="1530" w:type="pct"/>
          </w:tcPr>
          <w:p w:rsidR="003145FB" w:rsidRPr="006845FC" w:rsidRDefault="003145FB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Применение стандартов при проведении испытаний и оформлении их результатов</w:t>
            </w:r>
          </w:p>
        </w:tc>
        <w:tc>
          <w:tcPr>
            <w:tcW w:w="607" w:type="pct"/>
          </w:tcPr>
          <w:p w:rsidR="003145FB" w:rsidRPr="006845FC" w:rsidRDefault="00026F45" w:rsidP="004B6D7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4B6D7E">
              <w:rPr>
                <w:sz w:val="20"/>
                <w:szCs w:val="20"/>
              </w:rPr>
              <w:t>2</w:t>
            </w:r>
            <w:r w:rsidR="00F10FDA">
              <w:rPr>
                <w:sz w:val="20"/>
                <w:szCs w:val="20"/>
              </w:rPr>
              <w:t>/12</w:t>
            </w:r>
          </w:p>
        </w:tc>
        <w:tc>
          <w:tcPr>
            <w:tcW w:w="755" w:type="pct"/>
          </w:tcPr>
          <w:p w:rsidR="003145FB" w:rsidRPr="006845FC" w:rsidRDefault="00573847" w:rsidP="00573847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ОЛ-1, ОЛ-5</w:t>
            </w:r>
          </w:p>
        </w:tc>
      </w:tr>
      <w:tr w:rsidR="003145FB" w:rsidRPr="006845FC" w:rsidTr="00557972">
        <w:trPr>
          <w:trHeight w:val="20"/>
        </w:trPr>
        <w:tc>
          <w:tcPr>
            <w:tcW w:w="604" w:type="pct"/>
          </w:tcPr>
          <w:p w:rsidR="003145FB" w:rsidRPr="006845FC" w:rsidRDefault="00DA722D" w:rsidP="003145FB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2.2</w:t>
            </w:r>
          </w:p>
        </w:tc>
        <w:tc>
          <w:tcPr>
            <w:tcW w:w="1504" w:type="pct"/>
          </w:tcPr>
          <w:p w:rsidR="003145FB" w:rsidRPr="006845FC" w:rsidRDefault="003145FB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Нормативно-правовые основы работ по сертификации</w:t>
            </w:r>
          </w:p>
        </w:tc>
        <w:tc>
          <w:tcPr>
            <w:tcW w:w="1530" w:type="pct"/>
          </w:tcPr>
          <w:p w:rsidR="003145FB" w:rsidRPr="006845FC" w:rsidRDefault="003145FB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Валидация и верификация в техническом регулировании</w:t>
            </w:r>
          </w:p>
        </w:tc>
        <w:tc>
          <w:tcPr>
            <w:tcW w:w="607" w:type="pct"/>
          </w:tcPr>
          <w:p w:rsidR="003145FB" w:rsidRPr="006845FC" w:rsidRDefault="004B6D7E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  <w:r w:rsidR="00F10FDA">
              <w:rPr>
                <w:sz w:val="20"/>
                <w:szCs w:val="20"/>
              </w:rPr>
              <w:t>/14</w:t>
            </w:r>
          </w:p>
        </w:tc>
        <w:tc>
          <w:tcPr>
            <w:tcW w:w="755" w:type="pct"/>
          </w:tcPr>
          <w:p w:rsidR="003145FB" w:rsidRPr="006845FC" w:rsidRDefault="00EE6020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ДЛ-5</w:t>
            </w:r>
          </w:p>
        </w:tc>
      </w:tr>
      <w:tr w:rsidR="003145FB" w:rsidRPr="006845FC" w:rsidTr="00557972">
        <w:trPr>
          <w:trHeight w:val="20"/>
        </w:trPr>
        <w:tc>
          <w:tcPr>
            <w:tcW w:w="604" w:type="pct"/>
          </w:tcPr>
          <w:p w:rsidR="003145FB" w:rsidRPr="006845FC" w:rsidRDefault="00DA722D" w:rsidP="003145FB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2.3</w:t>
            </w:r>
          </w:p>
        </w:tc>
        <w:tc>
          <w:tcPr>
            <w:tcW w:w="1504" w:type="pct"/>
          </w:tcPr>
          <w:p w:rsidR="003145FB" w:rsidRPr="006845FC" w:rsidRDefault="003145FB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Национальная система аккредитации. основные понятия, критерии к аккредитации, этапы, инспекционный контроль</w:t>
            </w:r>
          </w:p>
        </w:tc>
        <w:tc>
          <w:tcPr>
            <w:tcW w:w="1530" w:type="pct"/>
          </w:tcPr>
          <w:p w:rsidR="003145FB" w:rsidRPr="006845FC" w:rsidRDefault="003145FB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Внутренние аудиты как инструмент управления качеством</w:t>
            </w:r>
          </w:p>
        </w:tc>
        <w:tc>
          <w:tcPr>
            <w:tcW w:w="607" w:type="pct"/>
          </w:tcPr>
          <w:p w:rsidR="003145FB" w:rsidRPr="006845FC" w:rsidRDefault="004B6D7E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  <w:r w:rsidR="00F10FDA">
              <w:rPr>
                <w:sz w:val="20"/>
                <w:szCs w:val="20"/>
              </w:rPr>
              <w:t>/16</w:t>
            </w:r>
          </w:p>
        </w:tc>
        <w:tc>
          <w:tcPr>
            <w:tcW w:w="755" w:type="pct"/>
          </w:tcPr>
          <w:p w:rsidR="003145FB" w:rsidRPr="006845FC" w:rsidRDefault="00EE6020" w:rsidP="003145FB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ОЛ-1, М-1</w:t>
            </w:r>
          </w:p>
        </w:tc>
      </w:tr>
      <w:tr w:rsidR="006845FC" w:rsidRPr="006845FC" w:rsidTr="00557972">
        <w:trPr>
          <w:trHeight w:val="20"/>
        </w:trPr>
        <w:tc>
          <w:tcPr>
            <w:tcW w:w="604" w:type="pct"/>
          </w:tcPr>
          <w:p w:rsidR="006845FC" w:rsidRPr="006845FC" w:rsidRDefault="006845FC" w:rsidP="006845FC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2.4</w:t>
            </w:r>
          </w:p>
        </w:tc>
        <w:tc>
          <w:tcPr>
            <w:tcW w:w="1504" w:type="pct"/>
          </w:tcPr>
          <w:p w:rsidR="006845FC" w:rsidRPr="006845FC" w:rsidRDefault="006845FC" w:rsidP="006845FC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Информационное обеспечение по техническому регулированию. Информационное обеспечение по техническому регулированию. Организация и ведение реестров в сфере технического регулирования.</w:t>
            </w:r>
          </w:p>
        </w:tc>
        <w:tc>
          <w:tcPr>
            <w:tcW w:w="1530" w:type="pct"/>
          </w:tcPr>
          <w:p w:rsidR="006845FC" w:rsidRPr="006845FC" w:rsidRDefault="007F7C29" w:rsidP="006845F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Актуализация нормативно-технических актов</w:t>
            </w:r>
          </w:p>
        </w:tc>
        <w:tc>
          <w:tcPr>
            <w:tcW w:w="607" w:type="pct"/>
          </w:tcPr>
          <w:p w:rsidR="006845FC" w:rsidRDefault="004B6D7E" w:rsidP="006845FC">
            <w:pPr>
              <w:jc w:val="center"/>
            </w:pPr>
            <w:r>
              <w:rPr>
                <w:sz w:val="20"/>
                <w:szCs w:val="20"/>
              </w:rPr>
              <w:t>12</w:t>
            </w:r>
            <w:r w:rsidR="00F10FDA">
              <w:rPr>
                <w:sz w:val="20"/>
                <w:szCs w:val="20"/>
              </w:rPr>
              <w:t>/13,7</w:t>
            </w:r>
          </w:p>
        </w:tc>
        <w:tc>
          <w:tcPr>
            <w:tcW w:w="755" w:type="pct"/>
          </w:tcPr>
          <w:p w:rsidR="006845FC" w:rsidRPr="006845FC" w:rsidRDefault="007F7C29" w:rsidP="006845F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ОЛ-4</w:t>
            </w:r>
          </w:p>
        </w:tc>
      </w:tr>
      <w:tr w:rsidR="006845FC" w:rsidRPr="006845FC" w:rsidTr="00557972">
        <w:trPr>
          <w:trHeight w:val="20"/>
        </w:trPr>
        <w:tc>
          <w:tcPr>
            <w:tcW w:w="604" w:type="pct"/>
          </w:tcPr>
          <w:p w:rsidR="006845FC" w:rsidRPr="006845FC" w:rsidRDefault="006845FC" w:rsidP="006845FC">
            <w:pPr>
              <w:jc w:val="center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>2.5</w:t>
            </w:r>
          </w:p>
        </w:tc>
        <w:tc>
          <w:tcPr>
            <w:tcW w:w="1504" w:type="pct"/>
          </w:tcPr>
          <w:p w:rsidR="006845FC" w:rsidRPr="006845FC" w:rsidRDefault="006845FC" w:rsidP="007F7C29">
            <w:pPr>
              <w:jc w:val="both"/>
              <w:rPr>
                <w:sz w:val="20"/>
                <w:szCs w:val="20"/>
              </w:rPr>
            </w:pPr>
            <w:r w:rsidRPr="006845FC">
              <w:rPr>
                <w:sz w:val="20"/>
                <w:szCs w:val="20"/>
              </w:rPr>
              <w:t xml:space="preserve">Работа национальных, межгосударственных и международных технических комитетов по стандартизации. </w:t>
            </w:r>
          </w:p>
        </w:tc>
        <w:tc>
          <w:tcPr>
            <w:tcW w:w="1530" w:type="pct"/>
          </w:tcPr>
          <w:p w:rsidR="006845FC" w:rsidRPr="006845FC" w:rsidRDefault="007F7C29" w:rsidP="006845F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с нормативными документами в области технического регулирования</w:t>
            </w:r>
          </w:p>
        </w:tc>
        <w:tc>
          <w:tcPr>
            <w:tcW w:w="607" w:type="pct"/>
          </w:tcPr>
          <w:p w:rsidR="006845FC" w:rsidRDefault="004B6D7E" w:rsidP="006845FC">
            <w:pPr>
              <w:jc w:val="center"/>
            </w:pPr>
            <w:r>
              <w:rPr>
                <w:sz w:val="20"/>
                <w:szCs w:val="20"/>
              </w:rPr>
              <w:t>12</w:t>
            </w:r>
            <w:r w:rsidR="00F10FDA">
              <w:rPr>
                <w:sz w:val="20"/>
                <w:szCs w:val="20"/>
              </w:rPr>
              <w:t>/12</w:t>
            </w:r>
          </w:p>
        </w:tc>
        <w:tc>
          <w:tcPr>
            <w:tcW w:w="755" w:type="pct"/>
          </w:tcPr>
          <w:p w:rsidR="006845FC" w:rsidRPr="006845FC" w:rsidRDefault="007F7C29" w:rsidP="006845FC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ОЛ-5</w:t>
            </w:r>
          </w:p>
        </w:tc>
      </w:tr>
      <w:tr w:rsidR="007A3D0E" w:rsidRPr="006845FC" w:rsidTr="00557972">
        <w:trPr>
          <w:trHeight w:val="20"/>
        </w:trPr>
        <w:tc>
          <w:tcPr>
            <w:tcW w:w="3638" w:type="pct"/>
            <w:gridSpan w:val="3"/>
          </w:tcPr>
          <w:p w:rsidR="007A3D0E" w:rsidRPr="006845FC" w:rsidRDefault="007A3D0E" w:rsidP="00DE17FF">
            <w:pPr>
              <w:jc w:val="right"/>
              <w:rPr>
                <w:b/>
                <w:sz w:val="20"/>
                <w:szCs w:val="20"/>
              </w:rPr>
            </w:pPr>
            <w:r w:rsidRPr="006845FC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07" w:type="pct"/>
          </w:tcPr>
          <w:p w:rsidR="007A3D0E" w:rsidRDefault="004B6D7E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105,7</w:t>
            </w:r>
            <w:r w:rsidR="00F10FDA">
              <w:rPr>
                <w:b/>
                <w:sz w:val="20"/>
                <w:szCs w:val="20"/>
              </w:rPr>
              <w:t>/</w:t>
            </w:r>
          </w:p>
          <w:p w:rsidR="00F10FDA" w:rsidRPr="006845FC" w:rsidRDefault="00F10FDA" w:rsidP="00DE17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133,7</w:t>
            </w:r>
          </w:p>
        </w:tc>
        <w:tc>
          <w:tcPr>
            <w:tcW w:w="755" w:type="pct"/>
          </w:tcPr>
          <w:p w:rsidR="007A3D0E" w:rsidRPr="006845FC" w:rsidRDefault="007A3D0E" w:rsidP="00DE17FF">
            <w:pPr>
              <w:jc w:val="both"/>
              <w:rPr>
                <w:sz w:val="20"/>
                <w:szCs w:val="20"/>
              </w:rPr>
            </w:pPr>
          </w:p>
        </w:tc>
      </w:tr>
    </w:tbl>
    <w:p w:rsidR="000E4F95" w:rsidRDefault="000E4F95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857282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857282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857282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4B6D7E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B6D7E" w:rsidRDefault="004B6D7E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53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 w:rsidRPr="004B6D7E">
              <w:rPr>
                <w:sz w:val="20"/>
              </w:rPr>
              <w:t>Основные положения законодательных актов, лежащих в основе технического регулирования</w:t>
            </w:r>
          </w:p>
        </w:tc>
        <w:tc>
          <w:tcPr>
            <w:tcW w:w="1888" w:type="pct"/>
            <w:vAlign w:val="center"/>
          </w:tcPr>
          <w:p w:rsidR="004B6D7E" w:rsidRDefault="004B6D7E" w:rsidP="004B6D7E">
            <w:pPr>
              <w:jc w:val="center"/>
              <w:rPr>
                <w:sz w:val="20"/>
              </w:rPr>
            </w:pPr>
            <w:r>
              <w:rPr>
                <w:sz w:val="20"/>
              </w:rPr>
              <w:t>Изучение основных положений законодательных актов, лежащих в основе технического регулирования</w:t>
            </w:r>
          </w:p>
        </w:tc>
        <w:tc>
          <w:tcPr>
            <w:tcW w:w="906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B6D7E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B6D7E" w:rsidRDefault="004B6D7E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753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 w:rsidRPr="004B6D7E">
              <w:rPr>
                <w:sz w:val="20"/>
              </w:rPr>
              <w:t>Структура и содержание ФЗ от 27.12.2002 №183 «О техническом регулировании»</w:t>
            </w:r>
          </w:p>
        </w:tc>
        <w:tc>
          <w:tcPr>
            <w:tcW w:w="1888" w:type="pct"/>
            <w:vAlign w:val="center"/>
          </w:tcPr>
          <w:p w:rsidR="004B6D7E" w:rsidRDefault="004B6D7E" w:rsidP="00DE17FF">
            <w:pPr>
              <w:jc w:val="center"/>
              <w:rPr>
                <w:sz w:val="20"/>
              </w:rPr>
            </w:pPr>
            <w:r w:rsidRPr="004B6D7E">
              <w:rPr>
                <w:sz w:val="20"/>
              </w:rPr>
              <w:t>Изучение основных положений</w:t>
            </w:r>
            <w:r>
              <w:rPr>
                <w:sz w:val="20"/>
              </w:rPr>
              <w:t xml:space="preserve"> ФЗ «О техническом регулировании»</w:t>
            </w:r>
          </w:p>
        </w:tc>
        <w:tc>
          <w:tcPr>
            <w:tcW w:w="906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F10FDA">
              <w:rPr>
                <w:sz w:val="20"/>
              </w:rPr>
              <w:t>/</w:t>
            </w:r>
          </w:p>
        </w:tc>
      </w:tr>
      <w:tr w:rsidR="004B6D7E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B6D7E" w:rsidRDefault="004B6D7E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753" w:type="pct"/>
            <w:vAlign w:val="center"/>
          </w:tcPr>
          <w:p w:rsidR="004B6D7E" w:rsidRPr="004B6D7E" w:rsidRDefault="004B6D7E" w:rsidP="000839E7">
            <w:pPr>
              <w:jc w:val="center"/>
              <w:rPr>
                <w:sz w:val="20"/>
              </w:rPr>
            </w:pPr>
            <w:r w:rsidRPr="004B6D7E">
              <w:rPr>
                <w:sz w:val="20"/>
              </w:rPr>
              <w:t>Прослеживаемость продукции, процессов. Методы идентификации Штриховое кодирование.</w:t>
            </w:r>
          </w:p>
        </w:tc>
        <w:tc>
          <w:tcPr>
            <w:tcW w:w="1888" w:type="pct"/>
            <w:vAlign w:val="center"/>
          </w:tcPr>
          <w:p w:rsidR="004B6D7E" w:rsidRDefault="00063A9D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Идентификация товаров и услуг. Штриховое кодирование</w:t>
            </w:r>
          </w:p>
        </w:tc>
        <w:tc>
          <w:tcPr>
            <w:tcW w:w="906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F10FDA">
              <w:rPr>
                <w:sz w:val="20"/>
              </w:rPr>
              <w:t>/2</w:t>
            </w:r>
          </w:p>
        </w:tc>
      </w:tr>
      <w:tr w:rsidR="004B6D7E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B6D7E" w:rsidRDefault="004B6D7E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753" w:type="pct"/>
            <w:vAlign w:val="center"/>
          </w:tcPr>
          <w:p w:rsidR="004B6D7E" w:rsidRPr="004B6D7E" w:rsidRDefault="004B6D7E" w:rsidP="000839E7">
            <w:pPr>
              <w:jc w:val="center"/>
              <w:rPr>
                <w:sz w:val="20"/>
              </w:rPr>
            </w:pPr>
            <w:r w:rsidRPr="004B6D7E">
              <w:rPr>
                <w:sz w:val="20"/>
              </w:rPr>
              <w:t>Взаимодействие и координация деятельности в области международного сотрудничества по стандартизации</w:t>
            </w:r>
          </w:p>
        </w:tc>
        <w:tc>
          <w:tcPr>
            <w:tcW w:w="1888" w:type="pct"/>
            <w:vAlign w:val="center"/>
          </w:tcPr>
          <w:p w:rsidR="00063A9D" w:rsidRDefault="00063A9D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Международные организации по стандартизации. Взаимодействие стран в деятельности по стандартизации</w:t>
            </w:r>
          </w:p>
          <w:p w:rsidR="00063A9D" w:rsidRDefault="00063A9D" w:rsidP="00DE17FF">
            <w:pPr>
              <w:jc w:val="center"/>
              <w:rPr>
                <w:sz w:val="20"/>
              </w:rPr>
            </w:pPr>
          </w:p>
        </w:tc>
        <w:tc>
          <w:tcPr>
            <w:tcW w:w="906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B6D7E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B6D7E" w:rsidRDefault="004B6D7E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753" w:type="pct"/>
            <w:vAlign w:val="center"/>
          </w:tcPr>
          <w:p w:rsidR="004B6D7E" w:rsidRPr="004B6D7E" w:rsidRDefault="004B6D7E" w:rsidP="004B6D7E">
            <w:pPr>
              <w:jc w:val="center"/>
              <w:rPr>
                <w:sz w:val="20"/>
              </w:rPr>
            </w:pPr>
            <w:r w:rsidRPr="004B6D7E">
              <w:rPr>
                <w:sz w:val="20"/>
              </w:rPr>
              <w:t>Стандарты как способ конкурентной борьбы за потребителя. Идентификация организаций по стандартизации</w:t>
            </w:r>
          </w:p>
        </w:tc>
        <w:tc>
          <w:tcPr>
            <w:tcW w:w="1888" w:type="pct"/>
            <w:vAlign w:val="center"/>
          </w:tcPr>
          <w:p w:rsidR="004B6D7E" w:rsidRDefault="00063A9D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Категории и виды стандартов.</w:t>
            </w:r>
          </w:p>
          <w:p w:rsidR="00063A9D" w:rsidRDefault="00063A9D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Стандарты ЕСДП</w:t>
            </w:r>
          </w:p>
        </w:tc>
        <w:tc>
          <w:tcPr>
            <w:tcW w:w="906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4B6D7E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B6D7E" w:rsidRDefault="004B6D7E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753" w:type="pct"/>
            <w:vAlign w:val="center"/>
          </w:tcPr>
          <w:p w:rsidR="004B6D7E" w:rsidRPr="004B6D7E" w:rsidRDefault="004B6D7E" w:rsidP="000839E7">
            <w:pPr>
              <w:jc w:val="center"/>
              <w:rPr>
                <w:sz w:val="20"/>
              </w:rPr>
            </w:pPr>
            <w:r w:rsidRPr="004B6D7E">
              <w:rPr>
                <w:sz w:val="20"/>
              </w:rPr>
              <w:t>Взаимодействие межгосударственных и национальных технических комитетов по стандартизации</w:t>
            </w:r>
          </w:p>
        </w:tc>
        <w:tc>
          <w:tcPr>
            <w:tcW w:w="1888" w:type="pct"/>
            <w:vAlign w:val="center"/>
          </w:tcPr>
          <w:p w:rsidR="004B6D7E" w:rsidRDefault="00063A9D" w:rsidP="00DE17FF">
            <w:pPr>
              <w:jc w:val="center"/>
              <w:rPr>
                <w:sz w:val="20"/>
              </w:rPr>
            </w:pPr>
            <w:r w:rsidRPr="00063A9D">
              <w:rPr>
                <w:sz w:val="20"/>
              </w:rPr>
              <w:t>Российские организации по стандартизации.</w:t>
            </w:r>
            <w:r>
              <w:rPr>
                <w:sz w:val="20"/>
              </w:rPr>
              <w:t xml:space="preserve"> </w:t>
            </w:r>
          </w:p>
          <w:p w:rsidR="00063A9D" w:rsidRDefault="00063A9D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Участие России в деятельности ИСО</w:t>
            </w:r>
          </w:p>
        </w:tc>
        <w:tc>
          <w:tcPr>
            <w:tcW w:w="906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4B6D7E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B6D7E" w:rsidRDefault="004B6D7E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753" w:type="pct"/>
            <w:vAlign w:val="center"/>
          </w:tcPr>
          <w:p w:rsidR="004B6D7E" w:rsidRPr="004B6D7E" w:rsidRDefault="004B6D7E" w:rsidP="000839E7">
            <w:pPr>
              <w:jc w:val="center"/>
              <w:rPr>
                <w:sz w:val="20"/>
              </w:rPr>
            </w:pPr>
            <w:r w:rsidRPr="004B6D7E">
              <w:rPr>
                <w:sz w:val="20"/>
              </w:rPr>
              <w:t>Сравнительный анализ ключевых положений технических регламентов Таможенного союза и Директив Европейского союза</w:t>
            </w:r>
          </w:p>
        </w:tc>
        <w:tc>
          <w:tcPr>
            <w:tcW w:w="1888" w:type="pct"/>
            <w:vAlign w:val="center"/>
          </w:tcPr>
          <w:p w:rsidR="004B6D7E" w:rsidRDefault="00063A9D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Рассмотрение и анализ основных положений технических регламентов Таможенного союза и Директив ЕС</w:t>
            </w:r>
          </w:p>
        </w:tc>
        <w:tc>
          <w:tcPr>
            <w:tcW w:w="906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F10FDA">
              <w:rPr>
                <w:sz w:val="20"/>
              </w:rPr>
              <w:t>/1</w:t>
            </w:r>
          </w:p>
        </w:tc>
      </w:tr>
      <w:tr w:rsidR="004B6D7E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4B6D7E" w:rsidRDefault="004B6D7E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753" w:type="pct"/>
            <w:vAlign w:val="center"/>
          </w:tcPr>
          <w:p w:rsidR="004B6D7E" w:rsidRPr="004B6D7E" w:rsidRDefault="004B6D7E" w:rsidP="000839E7">
            <w:pPr>
              <w:jc w:val="center"/>
              <w:rPr>
                <w:sz w:val="20"/>
              </w:rPr>
            </w:pPr>
            <w:r w:rsidRPr="004B6D7E">
              <w:rPr>
                <w:sz w:val="20"/>
              </w:rPr>
              <w:t>Анализ реального сертификата соответствия</w:t>
            </w:r>
          </w:p>
        </w:tc>
        <w:tc>
          <w:tcPr>
            <w:tcW w:w="1888" w:type="pct"/>
            <w:vAlign w:val="center"/>
          </w:tcPr>
          <w:p w:rsidR="004B6D7E" w:rsidRDefault="00063A9D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Сертификат соответствия, его оформление и анализ</w:t>
            </w:r>
          </w:p>
        </w:tc>
        <w:tc>
          <w:tcPr>
            <w:tcW w:w="906" w:type="pct"/>
            <w:vAlign w:val="center"/>
          </w:tcPr>
          <w:p w:rsidR="004B6D7E" w:rsidRDefault="004B6D7E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F10FDA">
              <w:rPr>
                <w:sz w:val="20"/>
              </w:rPr>
              <w:t>/1</w:t>
            </w:r>
          </w:p>
        </w:tc>
      </w:tr>
      <w:tr w:rsidR="004B6D7E" w:rsidTr="004B6D7E">
        <w:trPr>
          <w:cantSplit/>
          <w:trHeight w:val="690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  <w:vAlign w:val="center"/>
          </w:tcPr>
          <w:p w:rsidR="004B6D7E" w:rsidRPr="004B6D7E" w:rsidRDefault="004B6D7E" w:rsidP="004B6D7E">
            <w:pPr>
              <w:jc w:val="right"/>
              <w:rPr>
                <w:b/>
                <w:sz w:val="20"/>
              </w:rPr>
            </w:pPr>
            <w:r w:rsidRPr="004B6D7E">
              <w:rPr>
                <w:b/>
                <w:sz w:val="20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4B6D7E" w:rsidRPr="004B6D7E" w:rsidRDefault="004B6D7E" w:rsidP="000839E7">
            <w:pPr>
              <w:jc w:val="center"/>
              <w:rPr>
                <w:b/>
                <w:sz w:val="20"/>
              </w:rPr>
            </w:pPr>
            <w:r w:rsidRPr="004B6D7E">
              <w:rPr>
                <w:b/>
                <w:sz w:val="20"/>
              </w:rPr>
              <w:t>18</w:t>
            </w:r>
            <w:r w:rsidR="00F10FDA">
              <w:rPr>
                <w:b/>
                <w:sz w:val="20"/>
              </w:rPr>
              <w:t>/4</w:t>
            </w:r>
          </w:p>
        </w:tc>
      </w:tr>
    </w:tbl>
    <w:p w:rsidR="000E4F95" w:rsidRPr="00BD6781" w:rsidRDefault="000E4F95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9"/>
        <w:gridCol w:w="6804"/>
        <w:gridCol w:w="1551"/>
      </w:tblGrid>
      <w:tr w:rsidR="007A3D0E" w:rsidRPr="00557972" w:rsidTr="00264870">
        <w:trPr>
          <w:trHeight w:val="20"/>
        </w:trPr>
        <w:tc>
          <w:tcPr>
            <w:tcW w:w="529" w:type="pct"/>
            <w:vAlign w:val="center"/>
          </w:tcPr>
          <w:p w:rsidR="000839E7" w:rsidRPr="00557972" w:rsidRDefault="007A3D0E" w:rsidP="000839E7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Номер</w:t>
            </w:r>
          </w:p>
          <w:p w:rsidR="007A3D0E" w:rsidRPr="00557972" w:rsidRDefault="007A3D0E" w:rsidP="000839E7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работы</w:t>
            </w:r>
          </w:p>
        </w:tc>
        <w:tc>
          <w:tcPr>
            <w:tcW w:w="3641" w:type="pct"/>
            <w:vAlign w:val="center"/>
          </w:tcPr>
          <w:p w:rsidR="007A3D0E" w:rsidRPr="00557972" w:rsidRDefault="007A3D0E" w:rsidP="00DE17FF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30" w:type="pct"/>
            <w:vAlign w:val="center"/>
          </w:tcPr>
          <w:p w:rsidR="007A3D0E" w:rsidRPr="00557972" w:rsidRDefault="007A3D0E" w:rsidP="00DE17FF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Объем в часах</w:t>
            </w:r>
          </w:p>
        </w:tc>
      </w:tr>
    </w:tbl>
    <w:p w:rsidR="00264870" w:rsidRPr="00BD6781" w:rsidRDefault="00264870" w:rsidP="00264870">
      <w:pPr>
        <w:jc w:val="both"/>
      </w:pPr>
      <w:r>
        <w:t>Не предусмотрены учебным планом.</w:t>
      </w:r>
    </w:p>
    <w:p w:rsidR="00264870" w:rsidRDefault="00264870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E4F95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0E4F95" w:rsidRDefault="000E4F95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E4F95" w:rsidRDefault="000E4F95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DE17FF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264870" w:rsidRDefault="00264870" w:rsidP="00DE17FF">
      <w:pPr>
        <w:jc w:val="both"/>
        <w:rPr>
          <w:lang w:val="en-US"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D6781" w:rsidRDefault="00BD6781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50367B" w:rsidRDefault="008F5E0A" w:rsidP="00DE17FF">
      <w:pPr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8F5E0A" w:rsidRDefault="008F5E0A" w:rsidP="00DE17FF"/>
    <w:p w:rsidR="00BD6781" w:rsidRDefault="00BD6781" w:rsidP="00DE17FF">
      <w:pPr>
        <w:jc w:val="both"/>
        <w:rPr>
          <w:b/>
          <w:lang w:val="en-US"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557972" w:rsidTr="00557972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F5E0A" w:rsidRDefault="008F5E0A" w:rsidP="008F5E0A"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BD6781" w:rsidRDefault="00BD6781" w:rsidP="00DE17FF">
      <w:pPr>
        <w:jc w:val="both"/>
        <w:rPr>
          <w:lang w:val="en-US"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BD6781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BD6781" w:rsidRPr="006F0EB2" w:rsidRDefault="00BD6781" w:rsidP="00DE17FF">
      <w:pPr>
        <w:jc w:val="both"/>
      </w:pPr>
      <w:r w:rsidRPr="006F0EB2">
        <w:t>Не предусмотрены учебным планом.</w:t>
      </w:r>
    </w:p>
    <w:p w:rsidR="00BD6781" w:rsidRDefault="00BD6781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57"/>
        <w:gridCol w:w="1606"/>
        <w:gridCol w:w="3458"/>
        <w:gridCol w:w="1389"/>
        <w:gridCol w:w="1389"/>
        <w:gridCol w:w="745"/>
      </w:tblGrid>
      <w:tr w:rsidR="00CF3D1B" w:rsidRPr="003117E7" w:rsidTr="00CF3D1B">
        <w:trPr>
          <w:tblHeader/>
        </w:trPr>
        <w:tc>
          <w:tcPr>
            <w:tcW w:w="396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61" w:type="pct"/>
            <w:vAlign w:val="center"/>
          </w:tcPr>
          <w:p w:rsidR="00CF3D1B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852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745" w:type="pct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45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Интерактив</w:t>
            </w:r>
          </w:p>
        </w:tc>
        <w:tc>
          <w:tcPr>
            <w:tcW w:w="400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CF3D1B" w:rsidRPr="003117E7" w:rsidTr="00CF3D1B">
        <w:trPr>
          <w:tblHeader/>
        </w:trPr>
        <w:tc>
          <w:tcPr>
            <w:tcW w:w="396" w:type="pct"/>
            <w:shd w:val="clear" w:color="auto" w:fill="auto"/>
          </w:tcPr>
          <w:p w:rsidR="00CF3D1B" w:rsidRPr="00DA4513" w:rsidRDefault="00557972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61" w:type="pct"/>
          </w:tcPr>
          <w:p w:rsidR="00CF3D1B" w:rsidRDefault="00CF3D1B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 w:rsidRPr="00DE17FF">
              <w:rPr>
                <w:rFonts w:eastAsia="Calibri"/>
                <w:b/>
                <w:sz w:val="20"/>
                <w:szCs w:val="20"/>
              </w:rPr>
              <w:t>Лекции</w:t>
            </w: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8F5E0A" w:rsidRDefault="008F5E0A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Лаб. Работа</w:t>
            </w: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120CDC" w:rsidRPr="00DE17FF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852" w:type="pct"/>
            <w:shd w:val="clear" w:color="auto" w:fill="auto"/>
          </w:tcPr>
          <w:p w:rsidR="00CF3D1B" w:rsidRPr="00DE17FF" w:rsidRDefault="00557972" w:rsidP="00557972">
            <w:pPr>
              <w:pStyle w:val="a8"/>
              <w:numPr>
                <w:ilvl w:val="0"/>
                <w:numId w:val="22"/>
              </w:numPr>
              <w:tabs>
                <w:tab w:val="left" w:pos="247"/>
              </w:tabs>
              <w:autoSpaceDE w:val="0"/>
              <w:autoSpaceDN w:val="0"/>
              <w:adjustRightInd w:val="0"/>
              <w:spacing w:after="0" w:line="240" w:lineRule="auto"/>
              <w:ind w:left="76" w:firstLine="0"/>
              <w:jc w:val="both"/>
              <w:rPr>
                <w:rFonts w:ascii="Times New Roman" w:eastAsia="TimesNewRoman" w:hAnsi="Times New Roman"/>
                <w:sz w:val="20"/>
                <w:szCs w:val="20"/>
              </w:rPr>
            </w:pPr>
            <w:r w:rsidRPr="00557972">
              <w:rPr>
                <w:rFonts w:ascii="Times New Roman" w:eastAsia="Arial Unicode MS" w:hAnsi="Times New Roman"/>
                <w:bCs/>
                <w:sz w:val="20"/>
                <w:szCs w:val="20"/>
              </w:rPr>
              <w:t xml:space="preserve">Технические регламенты: необходимость введения, рекомендации по разработке </w:t>
            </w:r>
            <w:r w:rsidR="00CF3D1B" w:rsidRPr="00DE17FF">
              <w:rPr>
                <w:rFonts w:ascii="Times New Roman" w:eastAsia="TimesNewRoman" w:hAnsi="Times New Roman"/>
                <w:sz w:val="20"/>
                <w:szCs w:val="20"/>
              </w:rPr>
              <w:t>Основы тяговы</w:t>
            </w:r>
            <w:r w:rsidR="00CF3D1B">
              <w:rPr>
                <w:rFonts w:ascii="Times New Roman" w:eastAsia="TimesNewRoman" w:hAnsi="Times New Roman"/>
                <w:sz w:val="20"/>
                <w:szCs w:val="20"/>
              </w:rPr>
              <w:t>х расчетов и производительности</w:t>
            </w:r>
          </w:p>
          <w:p w:rsidR="00CF3D1B" w:rsidRPr="00120CDC" w:rsidRDefault="00557972" w:rsidP="00557972">
            <w:pPr>
              <w:pStyle w:val="a8"/>
              <w:numPr>
                <w:ilvl w:val="0"/>
                <w:numId w:val="22"/>
              </w:numPr>
              <w:tabs>
                <w:tab w:val="left" w:pos="247"/>
              </w:tabs>
              <w:spacing w:after="0" w:line="240" w:lineRule="auto"/>
              <w:ind w:left="0" w:firstLine="0"/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557972">
              <w:rPr>
                <w:rFonts w:ascii="Times New Roman" w:hAnsi="Times New Roman"/>
                <w:sz w:val="20"/>
                <w:szCs w:val="20"/>
              </w:rPr>
              <w:t>Стандарты как способ конкурентной борьбы за потребителя.</w:t>
            </w:r>
          </w:p>
          <w:p w:rsidR="00120CDC" w:rsidRPr="00557972" w:rsidRDefault="00120CDC" w:rsidP="00120CDC">
            <w:pPr>
              <w:pStyle w:val="a8"/>
              <w:numPr>
                <w:ilvl w:val="0"/>
                <w:numId w:val="22"/>
              </w:numPr>
              <w:tabs>
                <w:tab w:val="left" w:pos="247"/>
              </w:tabs>
              <w:spacing w:after="0" w:line="240" w:lineRule="auto"/>
              <w:ind w:left="0" w:firstLine="0"/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120CDC">
              <w:rPr>
                <w:rFonts w:ascii="Times New Roman" w:eastAsia="Calibri" w:hAnsi="Times New Roman"/>
                <w:sz w:val="20"/>
                <w:szCs w:val="20"/>
              </w:rPr>
              <w:t>Национальная система аккредитации, основные понятия, критерии к аккредитации, этапы, инспекционный контроль.</w:t>
            </w:r>
          </w:p>
        </w:tc>
        <w:tc>
          <w:tcPr>
            <w:tcW w:w="745" w:type="pct"/>
          </w:tcPr>
          <w:p w:rsidR="00CF3D1B" w:rsidRDefault="00CF3D1B" w:rsidP="00CF3D1B">
            <w:pPr>
              <w:jc w:val="center"/>
              <w:rPr>
                <w:sz w:val="20"/>
                <w:szCs w:val="20"/>
              </w:rPr>
            </w:pPr>
          </w:p>
          <w:p w:rsidR="00CF3D1B" w:rsidRDefault="00557972" w:rsidP="00CF3D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264870">
              <w:rPr>
                <w:sz w:val="20"/>
                <w:szCs w:val="20"/>
              </w:rPr>
              <w:t>5</w:t>
            </w:r>
          </w:p>
          <w:p w:rsidR="00CF3D1B" w:rsidRDefault="00CF3D1B" w:rsidP="00CF3D1B">
            <w:pPr>
              <w:jc w:val="center"/>
              <w:rPr>
                <w:sz w:val="20"/>
                <w:szCs w:val="20"/>
              </w:rPr>
            </w:pPr>
          </w:p>
          <w:p w:rsidR="00CF3D1B" w:rsidRDefault="00CF3D1B" w:rsidP="00CF3D1B">
            <w:pPr>
              <w:jc w:val="center"/>
              <w:rPr>
                <w:sz w:val="20"/>
                <w:szCs w:val="20"/>
              </w:rPr>
            </w:pPr>
          </w:p>
          <w:p w:rsidR="008F5E0A" w:rsidRDefault="008F5E0A" w:rsidP="00CF3D1B">
            <w:pPr>
              <w:jc w:val="center"/>
              <w:rPr>
                <w:sz w:val="20"/>
                <w:szCs w:val="20"/>
              </w:rPr>
            </w:pPr>
          </w:p>
          <w:p w:rsidR="00CF3D1B" w:rsidRDefault="00264870" w:rsidP="00CF3D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ОПК-4, </w:t>
            </w:r>
            <w:r w:rsidR="00120CDC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5</w:t>
            </w:r>
          </w:p>
          <w:p w:rsidR="00120CDC" w:rsidRDefault="00120CDC" w:rsidP="00CF3D1B">
            <w:pPr>
              <w:jc w:val="center"/>
              <w:rPr>
                <w:sz w:val="20"/>
                <w:szCs w:val="20"/>
              </w:rPr>
            </w:pPr>
          </w:p>
          <w:p w:rsidR="00120CDC" w:rsidRDefault="00120CDC" w:rsidP="00CF3D1B">
            <w:pPr>
              <w:jc w:val="center"/>
              <w:rPr>
                <w:sz w:val="20"/>
                <w:szCs w:val="20"/>
              </w:rPr>
            </w:pPr>
          </w:p>
          <w:p w:rsidR="00120CDC" w:rsidRDefault="00120CDC" w:rsidP="0026487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264870">
              <w:rPr>
                <w:sz w:val="20"/>
                <w:szCs w:val="20"/>
              </w:rPr>
              <w:t>5</w:t>
            </w:r>
          </w:p>
        </w:tc>
        <w:tc>
          <w:tcPr>
            <w:tcW w:w="745" w:type="pct"/>
            <w:shd w:val="clear" w:color="auto" w:fill="auto"/>
          </w:tcPr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</w:p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</w:p>
          <w:p w:rsidR="00120CDC" w:rsidRDefault="00120CDC" w:rsidP="008F5E0A">
            <w:pPr>
              <w:jc w:val="both"/>
              <w:rPr>
                <w:sz w:val="20"/>
                <w:szCs w:val="20"/>
              </w:rPr>
            </w:pPr>
          </w:p>
          <w:p w:rsidR="008F5E0A" w:rsidRDefault="008F5E0A" w:rsidP="008F5E0A">
            <w:pPr>
              <w:jc w:val="both"/>
              <w:rPr>
                <w:sz w:val="20"/>
                <w:szCs w:val="20"/>
              </w:rPr>
            </w:pPr>
          </w:p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8F5E0A">
              <w:rPr>
                <w:sz w:val="20"/>
                <w:szCs w:val="20"/>
              </w:rPr>
              <w:t>еловая игра</w:t>
            </w:r>
          </w:p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</w:p>
          <w:p w:rsidR="00CF3D1B" w:rsidRPr="00DA4513" w:rsidRDefault="00CF3D1B" w:rsidP="008F5E0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</w:tc>
        <w:tc>
          <w:tcPr>
            <w:tcW w:w="400" w:type="pct"/>
            <w:shd w:val="clear" w:color="auto" w:fill="auto"/>
          </w:tcPr>
          <w:p w:rsidR="00CF3D1B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CF3D1B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  <w:r w:rsidR="009C43F2">
              <w:rPr>
                <w:rFonts w:eastAsia="Calibri"/>
                <w:sz w:val="20"/>
                <w:szCs w:val="20"/>
              </w:rPr>
              <w:t>/2</w:t>
            </w:r>
          </w:p>
          <w:p w:rsidR="00CF3D1B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CF3D1B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8F5E0A" w:rsidRDefault="008F5E0A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CF3D1B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  <w:p w:rsidR="00120CDC" w:rsidRDefault="00120CDC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8F5E0A" w:rsidRDefault="008F5E0A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120CDC" w:rsidRPr="00DA4513" w:rsidRDefault="005E6942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</w:p>
        </w:tc>
      </w:tr>
      <w:tr w:rsidR="00CF3D1B" w:rsidRPr="003117E7" w:rsidTr="00CF3D1B">
        <w:trPr>
          <w:tblHeader/>
        </w:trPr>
        <w:tc>
          <w:tcPr>
            <w:tcW w:w="396" w:type="pct"/>
            <w:shd w:val="clear" w:color="auto" w:fill="auto"/>
          </w:tcPr>
          <w:p w:rsidR="00CF3D1B" w:rsidRPr="00DA4513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61" w:type="pct"/>
          </w:tcPr>
          <w:p w:rsidR="00CF3D1B" w:rsidRPr="00DA4513" w:rsidRDefault="00CF3D1B" w:rsidP="00CF3D1B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852" w:type="pct"/>
            <w:shd w:val="clear" w:color="auto" w:fill="auto"/>
          </w:tcPr>
          <w:p w:rsidR="00CF3D1B" w:rsidRPr="00DA4513" w:rsidRDefault="00CF3D1B" w:rsidP="00CF3D1B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745" w:type="pct"/>
          </w:tcPr>
          <w:p w:rsidR="00CF3D1B" w:rsidRPr="00DA4513" w:rsidRDefault="00CF3D1B" w:rsidP="00CF3D1B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745" w:type="pct"/>
            <w:shd w:val="clear" w:color="auto" w:fill="auto"/>
          </w:tcPr>
          <w:p w:rsidR="00CF3D1B" w:rsidRPr="00DA4513" w:rsidRDefault="00CF3D1B" w:rsidP="00CF3D1B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400" w:type="pct"/>
            <w:shd w:val="clear" w:color="auto" w:fill="auto"/>
          </w:tcPr>
          <w:p w:rsidR="00CF3D1B" w:rsidRPr="00DA4513" w:rsidRDefault="005E6942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8</w:t>
            </w:r>
            <w:r w:rsidR="009C43F2">
              <w:rPr>
                <w:rFonts w:eastAsia="Calibri"/>
                <w:sz w:val="20"/>
                <w:szCs w:val="20"/>
              </w:rPr>
              <w:t>/2</w:t>
            </w:r>
          </w:p>
        </w:tc>
      </w:tr>
    </w:tbl>
    <w:p w:rsidR="000E4F95" w:rsidRPr="003117E7" w:rsidRDefault="000E4F95" w:rsidP="00DE17FF">
      <w:pPr>
        <w:jc w:val="both"/>
      </w:pPr>
    </w:p>
    <w:p w:rsidR="001E27F7" w:rsidRDefault="001E27F7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24"/>
        <w:gridCol w:w="5597"/>
        <w:gridCol w:w="962"/>
        <w:gridCol w:w="962"/>
        <w:gridCol w:w="1099"/>
      </w:tblGrid>
      <w:tr w:rsidR="000E4F95" w:rsidRPr="008B30E5" w:rsidTr="00573847">
        <w:trPr>
          <w:trHeight w:val="227"/>
          <w:tblHeader/>
        </w:trPr>
        <w:tc>
          <w:tcPr>
            <w:tcW w:w="387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№№ п-п</w:t>
            </w:r>
          </w:p>
        </w:tc>
        <w:tc>
          <w:tcPr>
            <w:tcW w:w="2995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515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515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588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 w:rsidR="008B30E5">
              <w:rPr>
                <w:sz w:val="20"/>
                <w:szCs w:val="20"/>
              </w:rPr>
              <w:t>.</w:t>
            </w:r>
          </w:p>
        </w:tc>
      </w:tr>
      <w:tr w:rsidR="007A3D0E" w:rsidRPr="008B30E5" w:rsidTr="00AE13E8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7A3D0E" w:rsidRPr="008B30E5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7A3D0E" w:rsidRPr="008B30E5" w:rsidTr="00573847">
        <w:trPr>
          <w:trHeight w:val="227"/>
          <w:tblHeader/>
        </w:trPr>
        <w:tc>
          <w:tcPr>
            <w:tcW w:w="387" w:type="pct"/>
          </w:tcPr>
          <w:p w:rsidR="007A3D0E" w:rsidRPr="008B30E5" w:rsidRDefault="007C09BE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7A3D0E" w:rsidRPr="008B30E5">
              <w:rPr>
                <w:sz w:val="20"/>
                <w:szCs w:val="20"/>
              </w:rPr>
              <w:t>Л-1</w:t>
            </w:r>
          </w:p>
        </w:tc>
        <w:tc>
          <w:tcPr>
            <w:tcW w:w="2995" w:type="pct"/>
          </w:tcPr>
          <w:p w:rsidR="007A3D0E" w:rsidRPr="008B30E5" w:rsidRDefault="00573847" w:rsidP="00573847">
            <w:pPr>
              <w:jc w:val="both"/>
              <w:rPr>
                <w:iCs/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>Новосельцева Т. А.   Стандартизация и сертификация [Электронный ресурс</w:t>
            </w:r>
            <w:proofErr w:type="gramStart"/>
            <w:r w:rsidRPr="00573847">
              <w:rPr>
                <w:sz w:val="20"/>
                <w:szCs w:val="20"/>
              </w:rPr>
              <w:t>] :</w:t>
            </w:r>
            <w:proofErr w:type="gramEnd"/>
            <w:r w:rsidRPr="00573847">
              <w:rPr>
                <w:sz w:val="20"/>
                <w:szCs w:val="20"/>
              </w:rPr>
              <w:t xml:space="preserve"> Учебное пособие для студентов высших учебных заведений, обучающихся по направлению подготовки дипломированных специалистов 130600 "Оборудование и агрегаты нефтегазового производства" / Татьяна Андреевна Новосельцева, Вероника Сергеевна Корепанова. - </w:t>
            </w:r>
            <w:proofErr w:type="gramStart"/>
            <w:r w:rsidRPr="00573847">
              <w:rPr>
                <w:sz w:val="20"/>
                <w:szCs w:val="20"/>
              </w:rPr>
              <w:t>Ухта :</w:t>
            </w:r>
            <w:proofErr w:type="gramEnd"/>
            <w:r w:rsidRPr="00573847">
              <w:rPr>
                <w:sz w:val="20"/>
                <w:szCs w:val="20"/>
              </w:rPr>
              <w:t xml:space="preserve"> Изд-во Ухтинского государственного технического университета, 2010. - 115 с.</w:t>
            </w:r>
          </w:p>
        </w:tc>
        <w:tc>
          <w:tcPr>
            <w:tcW w:w="515" w:type="pct"/>
          </w:tcPr>
          <w:p w:rsidR="007A3D0E" w:rsidRPr="008B30E5" w:rsidRDefault="00FB6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УП</w:t>
            </w:r>
          </w:p>
        </w:tc>
        <w:tc>
          <w:tcPr>
            <w:tcW w:w="515" w:type="pct"/>
          </w:tcPr>
          <w:p w:rsidR="007A3D0E" w:rsidRPr="008B30E5" w:rsidRDefault="00FB6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201</w:t>
            </w:r>
            <w:r w:rsidR="00573847">
              <w:rPr>
                <w:sz w:val="20"/>
                <w:szCs w:val="20"/>
              </w:rPr>
              <w:t>0</w:t>
            </w:r>
          </w:p>
        </w:tc>
        <w:tc>
          <w:tcPr>
            <w:tcW w:w="588" w:type="pct"/>
          </w:tcPr>
          <w:p w:rsidR="007A3D0E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</w:tr>
      <w:tr w:rsidR="003A1721" w:rsidRPr="008B30E5" w:rsidTr="00573847">
        <w:trPr>
          <w:trHeight w:val="227"/>
          <w:tblHeader/>
        </w:trPr>
        <w:tc>
          <w:tcPr>
            <w:tcW w:w="387" w:type="pct"/>
          </w:tcPr>
          <w:p w:rsidR="003A1721" w:rsidRPr="008B30E5" w:rsidRDefault="007C09BE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3A1721" w:rsidRPr="008B30E5">
              <w:rPr>
                <w:sz w:val="20"/>
                <w:szCs w:val="20"/>
              </w:rPr>
              <w:t>Л-2</w:t>
            </w:r>
          </w:p>
        </w:tc>
        <w:tc>
          <w:tcPr>
            <w:tcW w:w="2995" w:type="pct"/>
          </w:tcPr>
          <w:p w:rsidR="003A1721" w:rsidRPr="008B30E5" w:rsidRDefault="00573847" w:rsidP="00573847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573847">
              <w:rPr>
                <w:iCs/>
                <w:sz w:val="20"/>
                <w:szCs w:val="20"/>
              </w:rPr>
              <w:t>Метрология, стандартизация, сертификация и электроизмерительная техника [Текст</w:t>
            </w:r>
            <w:proofErr w:type="gramStart"/>
            <w:r w:rsidRPr="00573847">
              <w:rPr>
                <w:iCs/>
                <w:sz w:val="20"/>
                <w:szCs w:val="20"/>
              </w:rPr>
              <w:t>] :</w:t>
            </w:r>
            <w:proofErr w:type="gramEnd"/>
            <w:r w:rsidRPr="00573847">
              <w:rPr>
                <w:iCs/>
                <w:sz w:val="20"/>
                <w:szCs w:val="20"/>
              </w:rPr>
              <w:t xml:space="preserve"> Учебное пособие для студентов высших учебных заведений, обучающихся по направлениям подготовки в области техники и технологии / Константин Константинович Ким [и др.] ; Под редакцией К. К. Кима. - Санкт-</w:t>
            </w:r>
            <w:proofErr w:type="gramStart"/>
            <w:r w:rsidRPr="00573847">
              <w:rPr>
                <w:iCs/>
                <w:sz w:val="20"/>
                <w:szCs w:val="20"/>
              </w:rPr>
              <w:t>Петербург :</w:t>
            </w:r>
            <w:proofErr w:type="gramEnd"/>
            <w:r w:rsidRPr="00573847">
              <w:rPr>
                <w:iCs/>
                <w:sz w:val="20"/>
                <w:szCs w:val="20"/>
              </w:rPr>
              <w:t xml:space="preserve"> Питер, 2010. - 368 с.</w:t>
            </w:r>
          </w:p>
        </w:tc>
        <w:tc>
          <w:tcPr>
            <w:tcW w:w="515" w:type="pct"/>
          </w:tcPr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УП</w:t>
            </w:r>
          </w:p>
        </w:tc>
        <w:tc>
          <w:tcPr>
            <w:tcW w:w="515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2010</w:t>
            </w:r>
          </w:p>
        </w:tc>
        <w:tc>
          <w:tcPr>
            <w:tcW w:w="588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A1721" w:rsidRPr="008B30E5" w:rsidTr="00573847">
        <w:trPr>
          <w:trHeight w:val="227"/>
          <w:tblHeader/>
        </w:trPr>
        <w:tc>
          <w:tcPr>
            <w:tcW w:w="387" w:type="pct"/>
          </w:tcPr>
          <w:p w:rsidR="003A1721" w:rsidRPr="008B30E5" w:rsidRDefault="007C09BE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3A1721" w:rsidRPr="008B30E5">
              <w:rPr>
                <w:sz w:val="20"/>
                <w:szCs w:val="20"/>
              </w:rPr>
              <w:t>Л-3</w:t>
            </w:r>
          </w:p>
        </w:tc>
        <w:tc>
          <w:tcPr>
            <w:tcW w:w="2995" w:type="pct"/>
          </w:tcPr>
          <w:p w:rsidR="003A1721" w:rsidRPr="008B30E5" w:rsidRDefault="00573847" w:rsidP="00573847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 xml:space="preserve">   Квалиметрия и системный анализ [Текст</w:t>
            </w:r>
            <w:proofErr w:type="gramStart"/>
            <w:r w:rsidRPr="00573847">
              <w:rPr>
                <w:sz w:val="20"/>
                <w:szCs w:val="20"/>
              </w:rPr>
              <w:t>] :</w:t>
            </w:r>
            <w:proofErr w:type="gramEnd"/>
            <w:r w:rsidRPr="00573847">
              <w:rPr>
                <w:sz w:val="20"/>
                <w:szCs w:val="20"/>
              </w:rPr>
              <w:t xml:space="preserve"> Учебное пособие для студентов высших учебных заведений по специальностям "Метрология, стандартизация и сертификация", "Метрологическое обеспечение информационных систем и сетей" / Владимир Иванович Кириллов. - 2-е изд., стер. - Минск; </w:t>
            </w:r>
            <w:proofErr w:type="gramStart"/>
            <w:r w:rsidRPr="00573847">
              <w:rPr>
                <w:sz w:val="20"/>
                <w:szCs w:val="20"/>
              </w:rPr>
              <w:t>Москва :</w:t>
            </w:r>
            <w:proofErr w:type="gramEnd"/>
            <w:r w:rsidRPr="00573847">
              <w:rPr>
                <w:sz w:val="20"/>
                <w:szCs w:val="20"/>
              </w:rPr>
              <w:t xml:space="preserve"> Новое знание; ИНФРА-М, 2013. - 440 с.</w:t>
            </w:r>
          </w:p>
        </w:tc>
        <w:tc>
          <w:tcPr>
            <w:tcW w:w="515" w:type="pct"/>
          </w:tcPr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</w:t>
            </w:r>
            <w:r w:rsidR="00573847">
              <w:rPr>
                <w:sz w:val="20"/>
                <w:szCs w:val="20"/>
              </w:rPr>
              <w:t>П</w:t>
            </w:r>
          </w:p>
        </w:tc>
        <w:tc>
          <w:tcPr>
            <w:tcW w:w="515" w:type="pct"/>
          </w:tcPr>
          <w:p w:rsidR="003A1721" w:rsidRPr="008B30E5" w:rsidRDefault="003A1721" w:rsidP="00573847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20</w:t>
            </w:r>
            <w:r w:rsidR="00573847">
              <w:rPr>
                <w:sz w:val="20"/>
                <w:szCs w:val="20"/>
              </w:rPr>
              <w:t>13</w:t>
            </w:r>
          </w:p>
        </w:tc>
        <w:tc>
          <w:tcPr>
            <w:tcW w:w="588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A1721" w:rsidRPr="008B30E5" w:rsidTr="00573847">
        <w:trPr>
          <w:trHeight w:val="227"/>
          <w:tblHeader/>
        </w:trPr>
        <w:tc>
          <w:tcPr>
            <w:tcW w:w="387" w:type="pct"/>
          </w:tcPr>
          <w:p w:rsidR="003A1721" w:rsidRPr="008B30E5" w:rsidRDefault="007C09BE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3A1721" w:rsidRPr="008B30E5">
              <w:rPr>
                <w:sz w:val="20"/>
                <w:szCs w:val="20"/>
              </w:rPr>
              <w:t>Л-4</w:t>
            </w:r>
          </w:p>
        </w:tc>
        <w:tc>
          <w:tcPr>
            <w:tcW w:w="2995" w:type="pct"/>
          </w:tcPr>
          <w:p w:rsidR="003A1721" w:rsidRPr="008B30E5" w:rsidRDefault="00573847" w:rsidP="00573847">
            <w:pPr>
              <w:jc w:val="both"/>
              <w:rPr>
                <w:sz w:val="20"/>
                <w:szCs w:val="20"/>
              </w:rPr>
            </w:pPr>
            <w:proofErr w:type="spellStart"/>
            <w:r w:rsidRPr="00573847">
              <w:rPr>
                <w:sz w:val="20"/>
                <w:szCs w:val="20"/>
              </w:rPr>
              <w:t>Овадыкова</w:t>
            </w:r>
            <w:proofErr w:type="spellEnd"/>
            <w:r w:rsidRPr="00573847">
              <w:rPr>
                <w:sz w:val="20"/>
                <w:szCs w:val="20"/>
              </w:rPr>
              <w:t xml:space="preserve"> Ж. В. Стандартизация, сертификация и метрология [Текст</w:t>
            </w:r>
            <w:proofErr w:type="gramStart"/>
            <w:r w:rsidRPr="00573847">
              <w:rPr>
                <w:sz w:val="20"/>
                <w:szCs w:val="20"/>
              </w:rPr>
              <w:t>] :</w:t>
            </w:r>
            <w:proofErr w:type="gramEnd"/>
            <w:r w:rsidRPr="00573847">
              <w:rPr>
                <w:sz w:val="20"/>
                <w:szCs w:val="20"/>
              </w:rPr>
              <w:t xml:space="preserve"> Учебное пособие / Жанна Васильевна </w:t>
            </w:r>
            <w:proofErr w:type="spellStart"/>
            <w:r w:rsidRPr="00573847">
              <w:rPr>
                <w:sz w:val="20"/>
                <w:szCs w:val="20"/>
              </w:rPr>
              <w:t>Овадыкова</w:t>
            </w:r>
            <w:proofErr w:type="spellEnd"/>
            <w:r w:rsidRPr="00573847">
              <w:rPr>
                <w:sz w:val="20"/>
                <w:szCs w:val="20"/>
              </w:rPr>
              <w:t xml:space="preserve">, Владимир Петрович </w:t>
            </w:r>
            <w:proofErr w:type="spellStart"/>
            <w:r w:rsidRPr="00573847">
              <w:rPr>
                <w:sz w:val="20"/>
                <w:szCs w:val="20"/>
              </w:rPr>
              <w:t>Очир</w:t>
            </w:r>
            <w:proofErr w:type="spellEnd"/>
            <w:r w:rsidRPr="00573847">
              <w:rPr>
                <w:sz w:val="20"/>
                <w:szCs w:val="20"/>
              </w:rPr>
              <w:t xml:space="preserve">-Горяев. - </w:t>
            </w:r>
            <w:proofErr w:type="gramStart"/>
            <w:r w:rsidRPr="00573847">
              <w:rPr>
                <w:sz w:val="20"/>
                <w:szCs w:val="20"/>
              </w:rPr>
              <w:t>Ухта :</w:t>
            </w:r>
            <w:proofErr w:type="gramEnd"/>
            <w:r w:rsidRPr="00573847">
              <w:rPr>
                <w:sz w:val="20"/>
                <w:szCs w:val="20"/>
              </w:rPr>
              <w:t xml:space="preserve"> Изд-во Ухтинского государственного технического университета, 2015. - 103 с.</w:t>
            </w:r>
          </w:p>
        </w:tc>
        <w:tc>
          <w:tcPr>
            <w:tcW w:w="515" w:type="pct"/>
          </w:tcPr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УП</w:t>
            </w:r>
          </w:p>
        </w:tc>
        <w:tc>
          <w:tcPr>
            <w:tcW w:w="515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</w:t>
            </w:r>
          </w:p>
        </w:tc>
        <w:tc>
          <w:tcPr>
            <w:tcW w:w="588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573847" w:rsidRPr="008B30E5" w:rsidTr="00573847">
        <w:trPr>
          <w:trHeight w:val="227"/>
          <w:tblHeader/>
        </w:trPr>
        <w:tc>
          <w:tcPr>
            <w:tcW w:w="387" w:type="pct"/>
          </w:tcPr>
          <w:p w:rsidR="00573847" w:rsidRDefault="00573847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ОЛ-5</w:t>
            </w:r>
          </w:p>
        </w:tc>
        <w:tc>
          <w:tcPr>
            <w:tcW w:w="2995" w:type="pct"/>
          </w:tcPr>
          <w:p w:rsidR="00573847" w:rsidRPr="00573847" w:rsidRDefault="00573847" w:rsidP="00573847">
            <w:pPr>
              <w:jc w:val="both"/>
              <w:rPr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 xml:space="preserve">Любомудров, С. А.    Метрология, стандартизация и </w:t>
            </w:r>
            <w:proofErr w:type="gramStart"/>
            <w:r w:rsidRPr="00573847">
              <w:rPr>
                <w:sz w:val="20"/>
                <w:szCs w:val="20"/>
              </w:rPr>
              <w:t>сертификация :</w:t>
            </w:r>
            <w:proofErr w:type="gramEnd"/>
            <w:r w:rsidRPr="00573847">
              <w:rPr>
                <w:sz w:val="20"/>
                <w:szCs w:val="20"/>
              </w:rPr>
              <w:t xml:space="preserve"> нормирование точности [Текст] : Учебник для студентов высших учебных заведений, обучающихся по направлению подготовки 150400 "Технологические машины и оборудование" / Сергей Александрович Любомудров, Александр Алексеевич Смирнов, Станислав Борисович Тарасов. - </w:t>
            </w:r>
            <w:proofErr w:type="gramStart"/>
            <w:r w:rsidRPr="00573847">
              <w:rPr>
                <w:sz w:val="20"/>
                <w:szCs w:val="20"/>
              </w:rPr>
              <w:t>Москва :</w:t>
            </w:r>
            <w:proofErr w:type="gramEnd"/>
            <w:r w:rsidRPr="00573847">
              <w:rPr>
                <w:sz w:val="20"/>
                <w:szCs w:val="20"/>
              </w:rPr>
              <w:t xml:space="preserve"> ИНФРА-М, 2013. - 206 с.</w:t>
            </w:r>
          </w:p>
        </w:tc>
        <w:tc>
          <w:tcPr>
            <w:tcW w:w="515" w:type="pct"/>
          </w:tcPr>
          <w:p w:rsidR="00573847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515" w:type="pct"/>
          </w:tcPr>
          <w:p w:rsidR="00573847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2013</w:t>
            </w:r>
          </w:p>
        </w:tc>
        <w:tc>
          <w:tcPr>
            <w:tcW w:w="588" w:type="pct"/>
          </w:tcPr>
          <w:p w:rsidR="00573847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A1721" w:rsidRPr="008B30E5" w:rsidTr="00AE13E8">
        <w:trPr>
          <w:trHeight w:val="227"/>
          <w:tblHeader/>
        </w:trPr>
        <w:tc>
          <w:tcPr>
            <w:tcW w:w="5000" w:type="pct"/>
            <w:gridSpan w:val="5"/>
          </w:tcPr>
          <w:p w:rsidR="003A1721" w:rsidRPr="008B30E5" w:rsidRDefault="003A1721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3A1721" w:rsidRPr="008B30E5" w:rsidTr="00573847">
        <w:trPr>
          <w:trHeight w:val="227"/>
          <w:tblHeader/>
        </w:trPr>
        <w:tc>
          <w:tcPr>
            <w:tcW w:w="387" w:type="pct"/>
          </w:tcPr>
          <w:p w:rsidR="003A1721" w:rsidRPr="008B30E5" w:rsidRDefault="000645FF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3A1721" w:rsidRPr="008B30E5">
              <w:rPr>
                <w:sz w:val="20"/>
                <w:szCs w:val="20"/>
              </w:rPr>
              <w:t>Л-5</w:t>
            </w:r>
          </w:p>
        </w:tc>
        <w:tc>
          <w:tcPr>
            <w:tcW w:w="2995" w:type="pct"/>
          </w:tcPr>
          <w:p w:rsidR="003A1721" w:rsidRPr="008B30E5" w:rsidRDefault="00573847" w:rsidP="00573847">
            <w:pPr>
              <w:tabs>
                <w:tab w:val="left" w:pos="1134"/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>Сергеев, А. Г. Сертификация [Электронный ресурс</w:t>
            </w:r>
            <w:proofErr w:type="gramStart"/>
            <w:r w:rsidRPr="00573847">
              <w:rPr>
                <w:sz w:val="20"/>
                <w:szCs w:val="20"/>
              </w:rPr>
              <w:t>] :</w:t>
            </w:r>
            <w:proofErr w:type="gramEnd"/>
            <w:r w:rsidRPr="00573847">
              <w:rPr>
                <w:sz w:val="20"/>
                <w:szCs w:val="20"/>
              </w:rPr>
              <w:t xml:space="preserve"> учеб. пособие / А. Г. Сергеев. – </w:t>
            </w:r>
            <w:proofErr w:type="gramStart"/>
            <w:r w:rsidRPr="00573847">
              <w:rPr>
                <w:sz w:val="20"/>
                <w:szCs w:val="20"/>
              </w:rPr>
              <w:t>М. :</w:t>
            </w:r>
            <w:proofErr w:type="gramEnd"/>
            <w:r w:rsidRPr="00573847">
              <w:rPr>
                <w:sz w:val="20"/>
                <w:szCs w:val="20"/>
              </w:rPr>
              <w:t xml:space="preserve"> Университетская книга, Логос, 2008. – 352 с.</w:t>
            </w:r>
          </w:p>
        </w:tc>
        <w:tc>
          <w:tcPr>
            <w:tcW w:w="515" w:type="pct"/>
          </w:tcPr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УП</w:t>
            </w:r>
          </w:p>
        </w:tc>
        <w:tc>
          <w:tcPr>
            <w:tcW w:w="515" w:type="pct"/>
          </w:tcPr>
          <w:p w:rsidR="003A1721" w:rsidRPr="008B30E5" w:rsidRDefault="003A1721" w:rsidP="00573847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20</w:t>
            </w:r>
            <w:r w:rsidR="00573847">
              <w:rPr>
                <w:sz w:val="20"/>
                <w:szCs w:val="20"/>
              </w:rPr>
              <w:t>08</w:t>
            </w:r>
          </w:p>
        </w:tc>
        <w:tc>
          <w:tcPr>
            <w:tcW w:w="588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>ВЭБС</w:t>
            </w:r>
          </w:p>
        </w:tc>
      </w:tr>
    </w:tbl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lastRenderedPageBreak/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5692"/>
        <w:gridCol w:w="1198"/>
        <w:gridCol w:w="1557"/>
      </w:tblGrid>
      <w:tr w:rsidR="000E4F95" w:rsidRPr="000D7A95" w:rsidTr="00AE13E8">
        <w:trPr>
          <w:tblHeader/>
          <w:jc w:val="center"/>
        </w:trPr>
        <w:tc>
          <w:tcPr>
            <w:tcW w:w="480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№№ п-п</w:t>
            </w:r>
          </w:p>
        </w:tc>
        <w:tc>
          <w:tcPr>
            <w:tcW w:w="3045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641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833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Кол-во экз.</w:t>
            </w:r>
          </w:p>
        </w:tc>
      </w:tr>
      <w:tr w:rsidR="000D7A95" w:rsidRPr="000D7A95" w:rsidTr="00AE13E8">
        <w:trPr>
          <w:tblHeader/>
          <w:jc w:val="center"/>
        </w:trPr>
        <w:tc>
          <w:tcPr>
            <w:tcW w:w="480" w:type="pct"/>
            <w:vAlign w:val="center"/>
          </w:tcPr>
          <w:p w:rsidR="000D7A95" w:rsidRPr="000D7A95" w:rsidRDefault="000D7A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М-1</w:t>
            </w:r>
          </w:p>
        </w:tc>
        <w:tc>
          <w:tcPr>
            <w:tcW w:w="3045" w:type="pct"/>
          </w:tcPr>
          <w:p w:rsidR="000D7A95" w:rsidRPr="000D7A95" w:rsidRDefault="008B0F7E" w:rsidP="00DE17FF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8B0F7E">
              <w:rPr>
                <w:iCs/>
                <w:sz w:val="20"/>
                <w:szCs w:val="20"/>
              </w:rPr>
              <w:t>Очир</w:t>
            </w:r>
            <w:proofErr w:type="spellEnd"/>
            <w:r w:rsidRPr="008B0F7E">
              <w:rPr>
                <w:iCs/>
                <w:sz w:val="20"/>
                <w:szCs w:val="20"/>
              </w:rPr>
              <w:t xml:space="preserve">-Горяев, В. П.    Структура и порядок разработки технического </w:t>
            </w:r>
            <w:proofErr w:type="gramStart"/>
            <w:r w:rsidRPr="008B0F7E">
              <w:rPr>
                <w:iCs/>
                <w:sz w:val="20"/>
                <w:szCs w:val="20"/>
              </w:rPr>
              <w:t>регламента :</w:t>
            </w:r>
            <w:proofErr w:type="gramEnd"/>
            <w:r w:rsidRPr="008B0F7E">
              <w:rPr>
                <w:iCs/>
                <w:sz w:val="20"/>
                <w:szCs w:val="20"/>
              </w:rPr>
              <w:t xml:space="preserve"> Методические указания для практических занятий студентов очного и заочного обучения (ФБО) инженерно-технических направлений / Владимир Петрович </w:t>
            </w:r>
            <w:proofErr w:type="spellStart"/>
            <w:r w:rsidRPr="008B0F7E">
              <w:rPr>
                <w:iCs/>
                <w:sz w:val="20"/>
                <w:szCs w:val="20"/>
              </w:rPr>
              <w:t>Очир</w:t>
            </w:r>
            <w:proofErr w:type="spellEnd"/>
            <w:r w:rsidRPr="008B0F7E">
              <w:rPr>
                <w:iCs/>
                <w:sz w:val="20"/>
                <w:szCs w:val="20"/>
              </w:rPr>
              <w:t xml:space="preserve">-Горяев, </w:t>
            </w:r>
            <w:proofErr w:type="spellStart"/>
            <w:r w:rsidRPr="008B0F7E">
              <w:rPr>
                <w:iCs/>
                <w:sz w:val="20"/>
                <w:szCs w:val="20"/>
              </w:rPr>
              <w:t>Мерген</w:t>
            </w:r>
            <w:proofErr w:type="spellEnd"/>
            <w:r w:rsidRPr="008B0F7E">
              <w:rPr>
                <w:iCs/>
                <w:sz w:val="20"/>
                <w:szCs w:val="20"/>
              </w:rPr>
              <w:t xml:space="preserve"> Александрович Санджиев, Светлана Васильевна Таширева. - </w:t>
            </w:r>
            <w:proofErr w:type="gramStart"/>
            <w:r w:rsidRPr="008B0F7E">
              <w:rPr>
                <w:iCs/>
                <w:sz w:val="20"/>
                <w:szCs w:val="20"/>
              </w:rPr>
              <w:t>Ухта :</w:t>
            </w:r>
            <w:proofErr w:type="gramEnd"/>
            <w:r w:rsidRPr="008B0F7E">
              <w:rPr>
                <w:iCs/>
                <w:sz w:val="20"/>
                <w:szCs w:val="20"/>
              </w:rPr>
              <w:t xml:space="preserve"> Изд-во Ухтинского государственного технического университета, 2011. - 24 с.</w:t>
            </w:r>
          </w:p>
        </w:tc>
        <w:tc>
          <w:tcPr>
            <w:tcW w:w="641" w:type="pct"/>
            <w:vAlign w:val="center"/>
          </w:tcPr>
          <w:p w:rsidR="000D7A95" w:rsidRPr="000D7A95" w:rsidRDefault="000D7A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2011</w:t>
            </w:r>
          </w:p>
        </w:tc>
        <w:tc>
          <w:tcPr>
            <w:tcW w:w="833" w:type="pct"/>
            <w:vAlign w:val="center"/>
          </w:tcPr>
          <w:p w:rsidR="000D7A95" w:rsidRPr="000D7A9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</w:tr>
    </w:tbl>
    <w:p w:rsidR="000645FF" w:rsidRDefault="000645FF" w:rsidP="00DE17FF">
      <w:pPr>
        <w:jc w:val="both"/>
        <w:rPr>
          <w:b/>
        </w:rPr>
      </w:pPr>
    </w:p>
    <w:p w:rsidR="000E4F95" w:rsidRPr="007E3C8B" w:rsidRDefault="000645FF" w:rsidP="008F5E0A">
      <w:pPr>
        <w:rPr>
          <w:b/>
        </w:rPr>
      </w:pPr>
      <w:r>
        <w:rPr>
          <w:b/>
        </w:rPr>
        <w:br w:type="page"/>
      </w:r>
      <w:r w:rsidR="000E4F95" w:rsidRPr="007E3C8B">
        <w:rPr>
          <w:b/>
        </w:rPr>
        <w:lastRenderedPageBreak/>
        <w:t>5. Программное обеспечение и Интернет-ресурсы</w:t>
      </w:r>
    </w:p>
    <w:p w:rsidR="000E4F95" w:rsidRPr="008531E9" w:rsidRDefault="000E4F95" w:rsidP="00DE17FF">
      <w:pPr>
        <w:jc w:val="both"/>
        <w:rPr>
          <w:sz w:val="22"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5.1. </w:t>
      </w:r>
      <w:r w:rsidRPr="007E3C8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5774E0" w:rsidRPr="00B76D3C" w:rsidTr="00842924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4E0" w:rsidRPr="00B76D3C" w:rsidRDefault="005774E0" w:rsidP="00842924">
            <w:pPr>
              <w:ind w:left="34" w:hanging="34"/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74E0" w:rsidRPr="00B76D3C" w:rsidRDefault="005774E0" w:rsidP="00842924">
            <w:pPr>
              <w:jc w:val="both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 20.11.2015 г. </w:t>
            </w:r>
            <w:proofErr w:type="gramStart"/>
            <w:r w:rsidRPr="00B76D3C">
              <w:rPr>
                <w:sz w:val="20"/>
                <w:szCs w:val="20"/>
              </w:rPr>
              <w:t>по  19.11.2016</w:t>
            </w:r>
            <w:proofErr w:type="gramEnd"/>
            <w:r w:rsidRPr="00B76D3C">
              <w:rPr>
                <w:sz w:val="20"/>
                <w:szCs w:val="20"/>
              </w:rPr>
              <w:t xml:space="preserve"> г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</w:p>
          <w:p w:rsidR="005774E0" w:rsidRPr="00B76D3C" w:rsidRDefault="005774E0" w:rsidP="009C43F2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9C43F2" w:rsidRDefault="009C43F2" w:rsidP="00842924">
            <w:pPr>
              <w:rPr>
                <w:sz w:val="20"/>
                <w:szCs w:val="20"/>
              </w:rPr>
            </w:pPr>
          </w:p>
          <w:p w:rsidR="009C43F2" w:rsidRDefault="009C43F2" w:rsidP="00842924">
            <w:pPr>
              <w:rPr>
                <w:sz w:val="20"/>
                <w:szCs w:val="20"/>
              </w:rPr>
            </w:pPr>
          </w:p>
          <w:p w:rsidR="009C43F2" w:rsidRDefault="009C43F2" w:rsidP="00842924">
            <w:pPr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5774E0" w:rsidRPr="00B76D3C" w:rsidTr="00842924">
        <w:trPr>
          <w:trHeight w:val="58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5774E0" w:rsidRPr="00B76D3C" w:rsidTr="00842924">
        <w:trPr>
          <w:trHeight w:val="274"/>
        </w:trPr>
        <w:tc>
          <w:tcPr>
            <w:tcW w:w="6946" w:type="dxa"/>
          </w:tcPr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Научная Электронная Библиотека - eLibrary.ru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5774E0" w:rsidRPr="00B76D3C" w:rsidRDefault="005774E0" w:rsidP="00842924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5774E0" w:rsidRPr="00B76D3C" w:rsidTr="00842924">
        <w:trPr>
          <w:trHeight w:val="438"/>
        </w:trPr>
        <w:tc>
          <w:tcPr>
            <w:tcW w:w="6946" w:type="dxa"/>
          </w:tcPr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9C43F2" w:rsidRDefault="009C43F2" w:rsidP="00842924">
            <w:pPr>
              <w:jc w:val="both"/>
              <w:rPr>
                <w:sz w:val="20"/>
                <w:szCs w:val="20"/>
              </w:rPr>
            </w:pPr>
          </w:p>
          <w:p w:rsidR="005774E0" w:rsidRPr="00B76D3C" w:rsidRDefault="005774E0" w:rsidP="00842924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3F42AA" w:rsidRDefault="003F42AA" w:rsidP="008750B4"/>
    <w:p w:rsidR="000D7A95" w:rsidRPr="0097464C" w:rsidRDefault="000D7A95" w:rsidP="00DE17FF">
      <w:pPr>
        <w:tabs>
          <w:tab w:val="left" w:pos="708"/>
        </w:tabs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5.2. </w:t>
      </w:r>
      <w:r w:rsidRPr="007E3C8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13"/>
      </w:tblGrid>
      <w:tr w:rsidR="000E4F95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5774E0" w:rsidRPr="009E651F" w:rsidRDefault="005774E0" w:rsidP="005774E0">
            <w:pPr>
              <w:numPr>
                <w:ilvl w:val="0"/>
                <w:numId w:val="30"/>
              </w:numPr>
              <w:spacing w:after="200" w:line="276" w:lineRule="auto"/>
              <w:contextualSpacing/>
              <w:jc w:val="both"/>
            </w:pPr>
            <w:r>
              <w:tab/>
            </w:r>
            <w:r w:rsidRPr="009E651F">
              <w:t xml:space="preserve">Пакет </w:t>
            </w:r>
            <w:proofErr w:type="spellStart"/>
            <w:r w:rsidRPr="009E651F">
              <w:rPr>
                <w:lang w:val="en-US"/>
              </w:rPr>
              <w:t>MicrosoftOffice</w:t>
            </w:r>
            <w:proofErr w:type="spellEnd"/>
            <w:r w:rsidRPr="009E651F">
              <w:t>;</w:t>
            </w:r>
          </w:p>
          <w:p w:rsidR="005774E0" w:rsidRPr="009E651F" w:rsidRDefault="005774E0" w:rsidP="005774E0">
            <w:pPr>
              <w:numPr>
                <w:ilvl w:val="0"/>
                <w:numId w:val="30"/>
              </w:numPr>
              <w:spacing w:after="200" w:line="276" w:lineRule="auto"/>
              <w:contextualSpacing/>
              <w:jc w:val="both"/>
            </w:pPr>
            <w:r w:rsidRPr="009E651F">
              <w:t>Справочно-поисковая система «Консультант Плюс».</w:t>
            </w:r>
          </w:p>
          <w:tbl>
            <w:tblPr>
              <w:tblW w:w="9497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9497"/>
            </w:tblGrid>
            <w:tr w:rsidR="005774E0" w:rsidRPr="00E44383" w:rsidTr="00842924">
              <w:trPr>
                <w:jc w:val="center"/>
              </w:trPr>
              <w:tc>
                <w:tcPr>
                  <w:tcW w:w="9535" w:type="dxa"/>
                  <w:tcBorders>
                    <w:top w:val="none" w:sz="2" w:space="0" w:color="000000"/>
                    <w:left w:val="none" w:sz="2" w:space="0" w:color="000000"/>
                    <w:bottom w:val="none" w:sz="2" w:space="0" w:color="000000"/>
                    <w:right w:val="none" w:sz="2" w:space="0" w:color="000000"/>
                  </w:tcBorders>
                  <w:shd w:val="clear" w:color="auto" w:fill="auto"/>
                </w:tcPr>
                <w:p w:rsidR="005774E0" w:rsidRPr="00E44383" w:rsidRDefault="005774E0" w:rsidP="00842924">
                  <w:pPr>
                    <w:jc w:val="both"/>
                  </w:pPr>
                </w:p>
              </w:tc>
            </w:tr>
          </w:tbl>
          <w:p w:rsidR="000E4F95" w:rsidRDefault="000E4F95" w:rsidP="005774E0">
            <w:pPr>
              <w:tabs>
                <w:tab w:val="left" w:pos="1216"/>
              </w:tabs>
              <w:jc w:val="both"/>
            </w:pPr>
          </w:p>
        </w:tc>
      </w:tr>
    </w:tbl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0E4F95" w:rsidRPr="000D7A95" w:rsidRDefault="000E4F95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5774E0" w:rsidRDefault="005774E0" w:rsidP="005774E0">
      <w:pPr>
        <w:ind w:firstLine="709"/>
        <w:jc w:val="both"/>
      </w:pPr>
      <w:r>
        <w:t xml:space="preserve">Занятия по дисциплине проводятся в специальных помещениях, которые представляют собой учебные аудитории для проведения занятий лекционного типа, занятий семинарского типа, групповых и индивидуальных консультаций, текущего контроля и промежуточной аттестации, а также помещения для самостоятельной работы.  </w:t>
      </w:r>
    </w:p>
    <w:p w:rsidR="005774E0" w:rsidRDefault="005774E0" w:rsidP="005774E0">
      <w:pPr>
        <w:ind w:firstLine="709"/>
        <w:jc w:val="both"/>
      </w:pPr>
      <w:r>
        <w:t>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:rsidR="005774E0" w:rsidRPr="009D71C1" w:rsidRDefault="005774E0" w:rsidP="005774E0">
      <w:pPr>
        <w:ind w:firstLine="709"/>
        <w:jc w:val="both"/>
        <w:rPr>
          <w:b/>
        </w:rPr>
      </w:pPr>
      <w:r>
        <w:t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</w:t>
      </w:r>
    </w:p>
    <w:p w:rsidR="000D7A95" w:rsidRPr="009D71C1" w:rsidRDefault="000D7A95" w:rsidP="00DE17FF">
      <w:pPr>
        <w:jc w:val="both"/>
        <w:rPr>
          <w:b/>
        </w:rPr>
      </w:pPr>
    </w:p>
    <w:p w:rsidR="001D243E" w:rsidRPr="007E3C8B" w:rsidRDefault="001D243E" w:rsidP="00DE17FF">
      <w:pPr>
        <w:jc w:val="both"/>
        <w:rPr>
          <w:b/>
        </w:rPr>
        <w:sectPr w:rsidR="001D243E" w:rsidRPr="007E3C8B" w:rsidSect="0073322F">
          <w:footerReference w:type="first" r:id="rId17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743029" w:rsidRPr="00743029" w:rsidRDefault="00743029" w:rsidP="00DE17FF">
      <w:pPr>
        <w:jc w:val="right"/>
      </w:pPr>
      <w:r w:rsidRPr="00743029">
        <w:lastRenderedPageBreak/>
        <w:t>Приложение</w:t>
      </w:r>
    </w:p>
    <w:p w:rsidR="00743029" w:rsidRPr="00810566" w:rsidRDefault="00743029" w:rsidP="00DE17FF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786B1C" w:rsidRDefault="00743029" w:rsidP="00DE17FF">
      <w:pPr>
        <w:jc w:val="center"/>
      </w:pPr>
      <w:r w:rsidRPr="00810566">
        <w:t xml:space="preserve">Федеральное государственное бюджетное </w:t>
      </w:r>
    </w:p>
    <w:p w:rsidR="00743029" w:rsidRPr="00810566" w:rsidRDefault="00743029" w:rsidP="00DE17FF">
      <w:pPr>
        <w:jc w:val="center"/>
      </w:pPr>
      <w:r w:rsidRPr="00810566">
        <w:t xml:space="preserve">образовательное учреждение высшего образования </w:t>
      </w:r>
    </w:p>
    <w:p w:rsidR="00743029" w:rsidRPr="00810566" w:rsidRDefault="00743029" w:rsidP="00DE17FF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743029" w:rsidRPr="00161428" w:rsidRDefault="00665469" w:rsidP="00DE17F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743029" w:rsidRPr="00161428" w:rsidRDefault="00743029" w:rsidP="00DE17FF">
      <w:pPr>
        <w:jc w:val="center"/>
        <w:rPr>
          <w:b/>
          <w:bCs/>
          <w:sz w:val="28"/>
          <w:szCs w:val="28"/>
        </w:rPr>
      </w:pP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5A36DF" w:rsidRPr="00161428" w:rsidRDefault="00A34638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 xml:space="preserve">ехнологический </w:t>
      </w:r>
      <w:r>
        <w:rPr>
          <w:rFonts w:ascii="Times New Roman" w:hAnsi="Times New Roman"/>
          <w:b w:val="0"/>
          <w:bCs w:val="0"/>
          <w:sz w:val="24"/>
          <w:szCs w:val="24"/>
        </w:rPr>
        <w:t>факульте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>т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A2634C" w:rsidRPr="00161428" w:rsidRDefault="00A2634C" w:rsidP="00DE17FF">
      <w:pPr>
        <w:jc w:val="center"/>
      </w:pPr>
      <w:r w:rsidRPr="00161428">
        <w:t xml:space="preserve">Кафедра </w:t>
      </w:r>
      <w:r w:rsidR="00A34638">
        <w:t xml:space="preserve">электроэнергетики и </w:t>
      </w:r>
      <w:r w:rsidR="00D74E0A" w:rsidRPr="00D74E0A">
        <w:t xml:space="preserve">метрологии технологического </w:t>
      </w:r>
      <w:r w:rsidR="00A34638">
        <w:t>факульте</w:t>
      </w:r>
      <w:r w:rsidR="00D74E0A" w:rsidRPr="00D74E0A">
        <w:t>та</w:t>
      </w:r>
    </w:p>
    <w:p w:rsidR="00743029" w:rsidRPr="00161428" w:rsidRDefault="00743029" w:rsidP="00DE17FF">
      <w:pPr>
        <w:jc w:val="center"/>
      </w:pPr>
    </w:p>
    <w:p w:rsidR="00743029" w:rsidRPr="00161428" w:rsidRDefault="00743029" w:rsidP="00DE17FF">
      <w:pPr>
        <w:jc w:val="center"/>
        <w:rPr>
          <w:b/>
          <w:sz w:val="36"/>
          <w:szCs w:val="36"/>
        </w:rPr>
      </w:pPr>
    </w:p>
    <w:p w:rsidR="00743029" w:rsidRPr="00161428" w:rsidRDefault="00743029" w:rsidP="00DE17FF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161428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D74E0A" w:rsidRPr="0030448A" w:rsidRDefault="00D74E0A" w:rsidP="00D74E0A">
      <w:pPr>
        <w:pStyle w:val="4"/>
        <w:jc w:val="center"/>
        <w:rPr>
          <w:rFonts w:ascii="Times New Roman" w:hAnsi="Times New Roman"/>
          <w:sz w:val="32"/>
          <w:szCs w:val="32"/>
        </w:rPr>
      </w:pPr>
      <w:r w:rsidRPr="0030448A">
        <w:rPr>
          <w:rFonts w:ascii="Times New Roman" w:hAnsi="Times New Roman"/>
          <w:sz w:val="32"/>
          <w:szCs w:val="32"/>
        </w:rPr>
        <w:t>Основы технического регулирования</w:t>
      </w:r>
    </w:p>
    <w:p w:rsidR="00D74E0A" w:rsidRPr="0030448A" w:rsidRDefault="00D74E0A" w:rsidP="00D74E0A">
      <w:pPr>
        <w:jc w:val="center"/>
      </w:pPr>
      <w:r w:rsidRPr="0030448A">
        <w:t>Направление подготовки 27.03.01 Стандартизация и метрология</w:t>
      </w:r>
    </w:p>
    <w:p w:rsidR="00D74E0A" w:rsidRPr="0030448A" w:rsidRDefault="00D74E0A" w:rsidP="00D74E0A">
      <w:pPr>
        <w:jc w:val="center"/>
      </w:pPr>
    </w:p>
    <w:p w:rsidR="00D74E0A" w:rsidRPr="0030448A" w:rsidRDefault="00D74E0A" w:rsidP="00D74E0A">
      <w:pPr>
        <w:jc w:val="center"/>
        <w:rPr>
          <w:vertAlign w:val="superscript"/>
        </w:rPr>
      </w:pPr>
      <w:r w:rsidRPr="001F3FEF">
        <w:t>Профиль</w:t>
      </w:r>
      <w:r w:rsidRPr="0030448A">
        <w:t xml:space="preserve"> </w:t>
      </w:r>
      <w:r w:rsidRPr="001F3FEF">
        <w:t>подготовки</w:t>
      </w:r>
      <w:r w:rsidRPr="0030448A">
        <w:t xml:space="preserve"> "Метрология и метрологическое обеспечение в нефтяной и газовой промышленности"</w:t>
      </w: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Default="00743029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5774E0" w:rsidRDefault="005774E0" w:rsidP="00DE17FF">
      <w:pPr>
        <w:jc w:val="center"/>
        <w:rPr>
          <w:sz w:val="28"/>
          <w:szCs w:val="28"/>
        </w:rPr>
      </w:pPr>
    </w:p>
    <w:p w:rsidR="00A23C60" w:rsidRPr="00A23C60" w:rsidRDefault="00A23C60" w:rsidP="00A23C60">
      <w:pPr>
        <w:jc w:val="center"/>
        <w:rPr>
          <w:sz w:val="28"/>
          <w:szCs w:val="28"/>
        </w:rPr>
      </w:pPr>
      <w:r w:rsidRPr="00A23C60">
        <w:rPr>
          <w:sz w:val="28"/>
          <w:szCs w:val="28"/>
        </w:rPr>
        <w:t xml:space="preserve">Разработчик: доцент кафедры </w:t>
      </w:r>
      <w:proofErr w:type="spellStart"/>
      <w:r w:rsidRPr="00A23C60">
        <w:rPr>
          <w:sz w:val="28"/>
          <w:szCs w:val="28"/>
        </w:rPr>
        <w:t>ЭиМ</w:t>
      </w:r>
      <w:proofErr w:type="spellEnd"/>
      <w:r w:rsidRPr="00A23C60">
        <w:rPr>
          <w:sz w:val="28"/>
          <w:szCs w:val="28"/>
        </w:rPr>
        <w:t xml:space="preserve"> ТФ</w:t>
      </w:r>
      <w:r w:rsidRPr="00A23C60">
        <w:rPr>
          <w:sz w:val="28"/>
          <w:szCs w:val="28"/>
        </w:rPr>
        <w:tab/>
      </w:r>
      <w:r w:rsidRPr="00A23C60">
        <w:rPr>
          <w:sz w:val="28"/>
          <w:szCs w:val="28"/>
        </w:rPr>
        <w:tab/>
        <w:t xml:space="preserve"> Л.И. Мучкинова</w:t>
      </w:r>
    </w:p>
    <w:p w:rsidR="00A23C60" w:rsidRPr="00A23C60" w:rsidRDefault="00A23C60" w:rsidP="00A23C60">
      <w:pPr>
        <w:jc w:val="center"/>
        <w:rPr>
          <w:sz w:val="28"/>
          <w:szCs w:val="28"/>
        </w:rPr>
      </w:pPr>
    </w:p>
    <w:p w:rsidR="00A23C60" w:rsidRPr="00A23C60" w:rsidRDefault="00A23C60" w:rsidP="00A23C60">
      <w:pPr>
        <w:jc w:val="center"/>
        <w:rPr>
          <w:sz w:val="28"/>
          <w:szCs w:val="28"/>
        </w:rPr>
      </w:pPr>
      <w:r w:rsidRPr="00A23C60">
        <w:rPr>
          <w:sz w:val="28"/>
          <w:szCs w:val="28"/>
        </w:rPr>
        <w:t xml:space="preserve">Утвержден на заседании кафедры </w:t>
      </w:r>
    </w:p>
    <w:p w:rsidR="00A23C60" w:rsidRPr="00A23C60" w:rsidRDefault="00A23C60" w:rsidP="00A23C60">
      <w:pPr>
        <w:jc w:val="center"/>
        <w:rPr>
          <w:sz w:val="28"/>
          <w:szCs w:val="28"/>
        </w:rPr>
      </w:pPr>
      <w:r w:rsidRPr="00A23C60">
        <w:rPr>
          <w:sz w:val="28"/>
          <w:szCs w:val="28"/>
        </w:rPr>
        <w:t>от __________________, протокол № ___________</w:t>
      </w:r>
    </w:p>
    <w:p w:rsidR="00A23C60" w:rsidRPr="00A23C60" w:rsidRDefault="00A23C60" w:rsidP="00A23C60">
      <w:pPr>
        <w:jc w:val="center"/>
        <w:rPr>
          <w:sz w:val="28"/>
          <w:szCs w:val="28"/>
        </w:rPr>
      </w:pPr>
    </w:p>
    <w:p w:rsidR="00A23C60" w:rsidRPr="00A23C60" w:rsidRDefault="00A23C60" w:rsidP="00A23C60">
      <w:pPr>
        <w:jc w:val="center"/>
        <w:rPr>
          <w:sz w:val="28"/>
          <w:szCs w:val="28"/>
        </w:rPr>
      </w:pPr>
      <w:r w:rsidRPr="00A23C60">
        <w:rPr>
          <w:sz w:val="28"/>
          <w:szCs w:val="28"/>
        </w:rPr>
        <w:t xml:space="preserve">Заведующий кафедрой </w:t>
      </w:r>
      <w:r w:rsidRPr="00A23C60">
        <w:rPr>
          <w:sz w:val="28"/>
          <w:szCs w:val="28"/>
        </w:rPr>
        <w:tab/>
      </w:r>
      <w:r w:rsidRPr="00A23C60">
        <w:rPr>
          <w:sz w:val="28"/>
          <w:szCs w:val="28"/>
        </w:rPr>
        <w:tab/>
        <w:t xml:space="preserve">______________________ </w:t>
      </w:r>
      <w:r w:rsidRPr="00A23C60">
        <w:rPr>
          <w:sz w:val="28"/>
          <w:szCs w:val="28"/>
        </w:rPr>
        <w:tab/>
        <w:t>Е.В. Тетеревлева</w:t>
      </w:r>
    </w:p>
    <w:p w:rsidR="005774E0" w:rsidRDefault="00A23C60" w:rsidP="00A23C60">
      <w:pPr>
        <w:jc w:val="center"/>
        <w:rPr>
          <w:sz w:val="28"/>
          <w:szCs w:val="28"/>
        </w:rPr>
      </w:pPr>
      <w:r w:rsidRPr="00A23C60">
        <w:rPr>
          <w:sz w:val="28"/>
          <w:szCs w:val="28"/>
        </w:rPr>
        <w:t xml:space="preserve">               </w:t>
      </w:r>
      <w:r w:rsidRPr="00A23C60">
        <w:rPr>
          <w:sz w:val="28"/>
          <w:szCs w:val="28"/>
        </w:rPr>
        <w:tab/>
      </w:r>
      <w:r w:rsidRPr="00A23C60">
        <w:rPr>
          <w:sz w:val="28"/>
          <w:szCs w:val="28"/>
        </w:rPr>
        <w:tab/>
      </w:r>
      <w:r w:rsidRPr="00A23C60">
        <w:rPr>
          <w:sz w:val="28"/>
          <w:szCs w:val="28"/>
        </w:rPr>
        <w:tab/>
      </w:r>
      <w:r w:rsidRPr="00A23C60">
        <w:rPr>
          <w:sz w:val="28"/>
          <w:szCs w:val="28"/>
        </w:rPr>
        <w:tab/>
      </w:r>
      <w:r w:rsidRPr="00A23C60">
        <w:rPr>
          <w:sz w:val="28"/>
          <w:szCs w:val="28"/>
        </w:rPr>
        <w:tab/>
        <w:t xml:space="preserve">       (подпись)</w:t>
      </w:r>
    </w:p>
    <w:p w:rsidR="005774E0" w:rsidRDefault="005774E0" w:rsidP="00DE17FF">
      <w:pPr>
        <w:jc w:val="center"/>
        <w:rPr>
          <w:sz w:val="28"/>
          <w:szCs w:val="28"/>
        </w:rPr>
      </w:pPr>
    </w:p>
    <w:p w:rsidR="00B76178" w:rsidRPr="00751F94" w:rsidRDefault="00B76178" w:rsidP="00DE17FF">
      <w:pPr>
        <w:numPr>
          <w:ilvl w:val="0"/>
          <w:numId w:val="2"/>
        </w:numPr>
        <w:ind w:left="0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p w:rsidR="00B76178" w:rsidRPr="00127346" w:rsidRDefault="00B76178" w:rsidP="00DE17FF">
      <w:pPr>
        <w:jc w:val="both"/>
        <w:rPr>
          <w:sz w:val="28"/>
          <w:szCs w:val="28"/>
        </w:rPr>
      </w:pPr>
    </w:p>
    <w:tbl>
      <w:tblPr>
        <w:tblStyle w:val="a6"/>
        <w:tblW w:w="5000" w:type="pct"/>
        <w:jc w:val="center"/>
        <w:tblLook w:val="04A0" w:firstRow="1" w:lastRow="0" w:firstColumn="1" w:lastColumn="0" w:noHBand="0" w:noVBand="1"/>
      </w:tblPr>
      <w:tblGrid>
        <w:gridCol w:w="2459"/>
        <w:gridCol w:w="2895"/>
        <w:gridCol w:w="3990"/>
      </w:tblGrid>
      <w:tr w:rsidR="00B76178" w:rsidRPr="00920C5E" w:rsidTr="00A23C60">
        <w:trPr>
          <w:tblHeader/>
          <w:jc w:val="center"/>
        </w:trPr>
        <w:tc>
          <w:tcPr>
            <w:tcW w:w="1316" w:type="pct"/>
            <w:vAlign w:val="center"/>
          </w:tcPr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549" w:type="pct"/>
            <w:vAlign w:val="center"/>
          </w:tcPr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135" w:type="pct"/>
            <w:vAlign w:val="center"/>
          </w:tcPr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920C5E" w:rsidRPr="00920C5E" w:rsidTr="00A23C60">
        <w:trPr>
          <w:tblHeader/>
          <w:jc w:val="center"/>
        </w:trPr>
        <w:tc>
          <w:tcPr>
            <w:tcW w:w="1316" w:type="pct"/>
          </w:tcPr>
          <w:p w:rsidR="00D74E0A" w:rsidRPr="00D74E0A" w:rsidRDefault="00D74E0A" w:rsidP="00D74E0A">
            <w:pPr>
              <w:jc w:val="both"/>
              <w:rPr>
                <w:b/>
                <w:sz w:val="20"/>
                <w:szCs w:val="20"/>
              </w:rPr>
            </w:pPr>
            <w:r w:rsidRPr="00D74E0A">
              <w:rPr>
                <w:b/>
                <w:sz w:val="20"/>
                <w:szCs w:val="20"/>
              </w:rPr>
              <w:t>О</w:t>
            </w:r>
            <w:r w:rsidR="00A23C60">
              <w:rPr>
                <w:b/>
                <w:sz w:val="20"/>
                <w:szCs w:val="20"/>
              </w:rPr>
              <w:t>П</w:t>
            </w:r>
            <w:r w:rsidRPr="00D74E0A">
              <w:rPr>
                <w:b/>
                <w:sz w:val="20"/>
                <w:szCs w:val="20"/>
              </w:rPr>
              <w:t>К-4</w:t>
            </w:r>
          </w:p>
          <w:p w:rsidR="00920C5E" w:rsidRPr="00D74E0A" w:rsidRDefault="00A23C60" w:rsidP="00A23C60">
            <w:pPr>
              <w:jc w:val="both"/>
              <w:rPr>
                <w:sz w:val="20"/>
                <w:szCs w:val="20"/>
              </w:rPr>
            </w:pPr>
            <w:r w:rsidRPr="00A23C60">
              <w:rPr>
                <w:sz w:val="20"/>
                <w:szCs w:val="20"/>
              </w:rPr>
              <w:t>способность осуществлять оценку эффективности результатов разработки в области стандартизации и метрологического обеспечения</w:t>
            </w:r>
          </w:p>
        </w:tc>
        <w:tc>
          <w:tcPr>
            <w:tcW w:w="1549" w:type="pct"/>
          </w:tcPr>
          <w:p w:rsidR="00A23C60" w:rsidRPr="00D74E0A" w:rsidRDefault="00D74E0A" w:rsidP="00A23C6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920C5E" w:rsidRPr="00920C5E">
              <w:rPr>
                <w:sz w:val="20"/>
                <w:szCs w:val="20"/>
              </w:rPr>
              <w:t xml:space="preserve"> семестр / </w:t>
            </w:r>
          </w:p>
          <w:p w:rsidR="00920C5E" w:rsidRPr="00920C5E" w:rsidRDefault="00D74E0A" w:rsidP="00A23C60">
            <w:pPr>
              <w:jc w:val="both"/>
              <w:rPr>
                <w:sz w:val="20"/>
                <w:szCs w:val="20"/>
              </w:rPr>
            </w:pPr>
            <w:r w:rsidRPr="00D74E0A">
              <w:rPr>
                <w:sz w:val="20"/>
                <w:szCs w:val="20"/>
              </w:rPr>
              <w:t>Тема 1.3 Стандартизация как составляющая часть технического регулирования в Российской Федерации</w:t>
            </w:r>
            <w:r w:rsidR="00A23C60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/ </w:t>
            </w:r>
            <w:r w:rsidR="00A23C60" w:rsidRPr="00A23C60">
              <w:rPr>
                <w:sz w:val="20"/>
                <w:szCs w:val="20"/>
              </w:rPr>
              <w:t xml:space="preserve">Тема 2.1 Национальный стандарт как доказательство соответствия обязательным требованиям технических регламентов </w:t>
            </w:r>
            <w:r w:rsidR="00A23C60">
              <w:rPr>
                <w:sz w:val="20"/>
                <w:szCs w:val="20"/>
              </w:rPr>
              <w:t xml:space="preserve">/ </w:t>
            </w:r>
            <w:r w:rsidR="00A23C60" w:rsidRPr="00A23C60">
              <w:rPr>
                <w:sz w:val="20"/>
                <w:szCs w:val="20"/>
              </w:rPr>
              <w:t xml:space="preserve">Тема 2.2 Нормативно-правовые основы работ по сертификации. </w:t>
            </w:r>
            <w:r w:rsidR="00A23C60">
              <w:rPr>
                <w:sz w:val="20"/>
                <w:szCs w:val="20"/>
              </w:rPr>
              <w:t xml:space="preserve">/ </w:t>
            </w:r>
            <w:r w:rsidRPr="00D74E0A">
              <w:rPr>
                <w:sz w:val="20"/>
                <w:szCs w:val="20"/>
              </w:rPr>
              <w:t>Тема 2.5 Работа национальных, межгосударственных и международных технических комитетов по стандартизации. Работа национальных, межгосударственных и международных технических комитетов по стандартизации</w:t>
            </w:r>
          </w:p>
        </w:tc>
        <w:tc>
          <w:tcPr>
            <w:tcW w:w="2135" w:type="pct"/>
          </w:tcPr>
          <w:p w:rsidR="00D74E0A" w:rsidRPr="00D74E0A" w:rsidRDefault="00D74E0A" w:rsidP="00D74E0A">
            <w:pPr>
              <w:rPr>
                <w:sz w:val="20"/>
                <w:szCs w:val="20"/>
              </w:rPr>
            </w:pPr>
            <w:r w:rsidRPr="00D74E0A">
              <w:rPr>
                <w:i/>
                <w:sz w:val="20"/>
                <w:szCs w:val="20"/>
              </w:rPr>
              <w:t>З</w:t>
            </w:r>
            <w:r w:rsidR="00A23C60">
              <w:rPr>
                <w:i/>
                <w:sz w:val="20"/>
                <w:szCs w:val="20"/>
              </w:rPr>
              <w:t>нать</w:t>
            </w:r>
            <w:r w:rsidRPr="00D74E0A">
              <w:rPr>
                <w:i/>
                <w:sz w:val="20"/>
                <w:szCs w:val="20"/>
              </w:rPr>
              <w:t xml:space="preserve"> </w:t>
            </w:r>
            <w:r w:rsidRPr="00D74E0A">
              <w:rPr>
                <w:sz w:val="20"/>
                <w:szCs w:val="20"/>
              </w:rPr>
              <w:t>основы взаимозаменяемости; основные положения комплексов стандартов: ГСС, ЕСКД, ЕСТД, ГСИ и др</w:t>
            </w:r>
            <w:r w:rsidR="00A23C60">
              <w:rPr>
                <w:sz w:val="20"/>
                <w:szCs w:val="20"/>
              </w:rPr>
              <w:t>.</w:t>
            </w:r>
          </w:p>
          <w:p w:rsidR="00D74E0A" w:rsidRPr="00D74E0A" w:rsidRDefault="00A23C60" w:rsidP="00D74E0A">
            <w:pPr>
              <w:jc w:val="both"/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>Уметь:</w:t>
            </w:r>
            <w:r w:rsidR="00D74E0A" w:rsidRPr="00D74E0A">
              <w:rPr>
                <w:i/>
                <w:sz w:val="20"/>
                <w:szCs w:val="20"/>
              </w:rPr>
              <w:t xml:space="preserve"> </w:t>
            </w:r>
            <w:r w:rsidR="00D74E0A" w:rsidRPr="00D74E0A">
              <w:rPr>
                <w:sz w:val="20"/>
                <w:szCs w:val="20"/>
              </w:rPr>
              <w:t>разрабатывать нормативные документы, в частности, различные стандарты, являющиеся обобщением промышленного опыта по повышению качества продукции, работ и услуг; внедрять и применять действующие стандарты Российской Федерации, а также межгосударственные и международные.</w:t>
            </w:r>
          </w:p>
          <w:p w:rsidR="00D74E0A" w:rsidRPr="00D74E0A" w:rsidRDefault="00D74E0A" w:rsidP="00D74E0A">
            <w:pPr>
              <w:jc w:val="both"/>
              <w:rPr>
                <w:sz w:val="20"/>
                <w:szCs w:val="20"/>
              </w:rPr>
            </w:pPr>
            <w:r w:rsidRPr="00D74E0A">
              <w:rPr>
                <w:i/>
                <w:sz w:val="20"/>
                <w:szCs w:val="20"/>
              </w:rPr>
              <w:t xml:space="preserve">Владеть: </w:t>
            </w:r>
            <w:r w:rsidRPr="00D74E0A">
              <w:rPr>
                <w:sz w:val="20"/>
                <w:szCs w:val="20"/>
              </w:rPr>
              <w:t>навыками оценки соответствия требований уровню развития науки, техники и технологии в стандартах и других нормативных документах.</w:t>
            </w:r>
          </w:p>
          <w:p w:rsidR="00920C5E" w:rsidRPr="00920C5E" w:rsidRDefault="00D74E0A" w:rsidP="00D74E0A">
            <w:pPr>
              <w:jc w:val="both"/>
              <w:rPr>
                <w:sz w:val="20"/>
                <w:szCs w:val="20"/>
              </w:rPr>
            </w:pPr>
            <w:r w:rsidRPr="00D74E0A">
              <w:rPr>
                <w:i/>
                <w:sz w:val="20"/>
                <w:szCs w:val="20"/>
              </w:rPr>
              <w:t xml:space="preserve">Быть способным </w:t>
            </w:r>
            <w:r w:rsidRPr="00D74E0A">
              <w:rPr>
                <w:sz w:val="20"/>
                <w:szCs w:val="20"/>
              </w:rPr>
              <w:t>применять на практике информационно – коммуникационных технологий и с учетом основных требований информационной безопасности.</w:t>
            </w:r>
          </w:p>
        </w:tc>
      </w:tr>
      <w:tr w:rsidR="00920C5E" w:rsidRPr="00920C5E" w:rsidTr="00A23C60">
        <w:trPr>
          <w:tblHeader/>
          <w:jc w:val="center"/>
        </w:trPr>
        <w:tc>
          <w:tcPr>
            <w:tcW w:w="1316" w:type="pct"/>
          </w:tcPr>
          <w:p w:rsidR="00920C5E" w:rsidRPr="00920C5E" w:rsidRDefault="00920C5E" w:rsidP="00A23C60">
            <w:pPr>
              <w:jc w:val="both"/>
              <w:rPr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ПК-</w:t>
            </w:r>
            <w:r w:rsidR="00A23C60">
              <w:rPr>
                <w:b/>
                <w:sz w:val="20"/>
                <w:szCs w:val="20"/>
              </w:rPr>
              <w:t xml:space="preserve">5 - </w:t>
            </w:r>
            <w:r w:rsidR="00A23C60" w:rsidRPr="00A23C60">
              <w:rPr>
                <w:sz w:val="20"/>
                <w:szCs w:val="20"/>
              </w:rPr>
              <w:t xml:space="preserve">Способность участвовать в планировании работ по стандартизации, сертификации и аккредитации, систематически проверять соответствие при-меняемых в метрологических </w:t>
            </w:r>
            <w:proofErr w:type="spellStart"/>
            <w:r w:rsidR="00A23C60" w:rsidRPr="00A23C60">
              <w:rPr>
                <w:sz w:val="20"/>
                <w:szCs w:val="20"/>
              </w:rPr>
              <w:t>подраз</w:t>
            </w:r>
            <w:proofErr w:type="spellEnd"/>
            <w:r w:rsidR="00A23C60" w:rsidRPr="00A23C60">
              <w:rPr>
                <w:sz w:val="20"/>
                <w:szCs w:val="20"/>
              </w:rPr>
              <w:t xml:space="preserve">-делениях, производственных и эксплуатирующих организациях </w:t>
            </w:r>
            <w:proofErr w:type="spellStart"/>
            <w:r w:rsidR="00A23C60" w:rsidRPr="00A23C60">
              <w:rPr>
                <w:sz w:val="20"/>
                <w:szCs w:val="20"/>
              </w:rPr>
              <w:t>стандар-тов</w:t>
            </w:r>
            <w:proofErr w:type="spellEnd"/>
            <w:r w:rsidR="00A23C60" w:rsidRPr="00A23C60">
              <w:rPr>
                <w:sz w:val="20"/>
                <w:szCs w:val="20"/>
              </w:rPr>
              <w:t>, норм и других документов действующим правовым актам и передо-</w:t>
            </w:r>
            <w:proofErr w:type="spellStart"/>
            <w:r w:rsidR="00A23C60" w:rsidRPr="00A23C60">
              <w:rPr>
                <w:sz w:val="20"/>
                <w:szCs w:val="20"/>
              </w:rPr>
              <w:t>вым</w:t>
            </w:r>
            <w:proofErr w:type="spellEnd"/>
            <w:r w:rsidR="00A23C60" w:rsidRPr="00A23C60">
              <w:rPr>
                <w:sz w:val="20"/>
                <w:szCs w:val="20"/>
              </w:rPr>
              <w:t xml:space="preserve"> тенденциям развития технического регулирования, участвовать в</w:t>
            </w:r>
            <w:r w:rsidR="00A23C60">
              <w:rPr>
                <w:sz w:val="20"/>
                <w:szCs w:val="20"/>
              </w:rPr>
              <w:t xml:space="preserve"> </w:t>
            </w:r>
            <w:r w:rsidR="00A23C60" w:rsidRPr="00A23C60">
              <w:rPr>
                <w:sz w:val="20"/>
                <w:szCs w:val="20"/>
              </w:rPr>
              <w:t>практическом освоении систем менеджмента качества</w:t>
            </w:r>
          </w:p>
        </w:tc>
        <w:tc>
          <w:tcPr>
            <w:tcW w:w="1549" w:type="pct"/>
          </w:tcPr>
          <w:p w:rsidR="00920C5E" w:rsidRPr="00920C5E" w:rsidRDefault="00754DDD" w:rsidP="00A23C60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920C5E" w:rsidRPr="00920C5E">
              <w:rPr>
                <w:sz w:val="20"/>
                <w:szCs w:val="20"/>
              </w:rPr>
              <w:t xml:space="preserve"> семестр / </w:t>
            </w:r>
            <w:r w:rsidR="00A23C60" w:rsidRPr="00A23C60">
              <w:rPr>
                <w:sz w:val="20"/>
                <w:szCs w:val="20"/>
              </w:rPr>
              <w:t>Тема 1.1 Основные положения</w:t>
            </w:r>
            <w:r w:rsidR="00A23C60">
              <w:rPr>
                <w:sz w:val="20"/>
                <w:szCs w:val="20"/>
              </w:rPr>
              <w:t xml:space="preserve"> </w:t>
            </w:r>
            <w:r w:rsidR="00A23C60" w:rsidRPr="00A23C60">
              <w:rPr>
                <w:sz w:val="20"/>
                <w:szCs w:val="20"/>
              </w:rPr>
              <w:t>Федерального закона «О техническом регулировании»</w:t>
            </w:r>
            <w:r w:rsidR="00A23C60">
              <w:rPr>
                <w:sz w:val="20"/>
                <w:szCs w:val="20"/>
              </w:rPr>
              <w:t xml:space="preserve"> / </w:t>
            </w:r>
            <w:r w:rsidRPr="00754DDD">
              <w:rPr>
                <w:bCs/>
                <w:sz w:val="20"/>
                <w:szCs w:val="20"/>
              </w:rPr>
              <w:t>Тема 1.2 Технические регламенты: необходимость введе</w:t>
            </w:r>
            <w:r w:rsidR="00A23C60">
              <w:rPr>
                <w:bCs/>
                <w:sz w:val="20"/>
                <w:szCs w:val="20"/>
              </w:rPr>
              <w:t xml:space="preserve">ния, рекомендации по разработке </w:t>
            </w:r>
            <w:r>
              <w:rPr>
                <w:bCs/>
                <w:sz w:val="20"/>
                <w:szCs w:val="20"/>
              </w:rPr>
              <w:t xml:space="preserve">/ </w:t>
            </w:r>
            <w:r w:rsidRPr="00754DDD">
              <w:rPr>
                <w:bCs/>
                <w:sz w:val="20"/>
                <w:szCs w:val="20"/>
              </w:rPr>
              <w:t>Тема 1.3 Стандартизация как составляющая часть технического регулирования в Российской Федерации.</w:t>
            </w:r>
            <w:r>
              <w:rPr>
                <w:bCs/>
                <w:sz w:val="20"/>
                <w:szCs w:val="20"/>
              </w:rPr>
              <w:t xml:space="preserve">/ </w:t>
            </w:r>
            <w:r w:rsidRPr="00754DDD">
              <w:rPr>
                <w:bCs/>
                <w:sz w:val="20"/>
                <w:szCs w:val="20"/>
              </w:rPr>
              <w:t>Тема 2.1 Национальный стандарт как доказательство соответствия обязательным требованиям технических регламентов</w:t>
            </w:r>
            <w:r>
              <w:rPr>
                <w:bCs/>
                <w:sz w:val="20"/>
                <w:szCs w:val="20"/>
              </w:rPr>
              <w:t xml:space="preserve"> / </w:t>
            </w:r>
            <w:r w:rsidR="00A23C60" w:rsidRPr="00A23C60">
              <w:rPr>
                <w:bCs/>
                <w:sz w:val="20"/>
                <w:szCs w:val="20"/>
              </w:rPr>
              <w:t xml:space="preserve">Тема 2.2 Нормативно-правовые основы работ по сертификации. </w:t>
            </w:r>
            <w:r w:rsidR="00A23C60">
              <w:rPr>
                <w:bCs/>
                <w:sz w:val="20"/>
                <w:szCs w:val="20"/>
              </w:rPr>
              <w:t xml:space="preserve">/ </w:t>
            </w:r>
            <w:r w:rsidR="00A23C60" w:rsidRPr="00A23C60">
              <w:rPr>
                <w:bCs/>
                <w:sz w:val="20"/>
                <w:szCs w:val="20"/>
              </w:rPr>
              <w:t>Тема 2.4 Информационное обеспечение по техническому регулированию. Информационное обеспечение по техническому регулированию. Организация и ведение р</w:t>
            </w:r>
            <w:r w:rsidR="00A23C60">
              <w:rPr>
                <w:bCs/>
                <w:sz w:val="20"/>
                <w:szCs w:val="20"/>
              </w:rPr>
              <w:t>еестров в сфере технического ре</w:t>
            </w:r>
            <w:r w:rsidR="00A23C60" w:rsidRPr="00A23C60">
              <w:rPr>
                <w:bCs/>
                <w:sz w:val="20"/>
                <w:szCs w:val="20"/>
              </w:rPr>
              <w:t>гулирования.</w:t>
            </w:r>
            <w:r w:rsidR="00A23C60">
              <w:rPr>
                <w:bCs/>
                <w:sz w:val="20"/>
                <w:szCs w:val="20"/>
              </w:rPr>
              <w:t xml:space="preserve"> / </w:t>
            </w:r>
            <w:r w:rsidRPr="00754DDD">
              <w:rPr>
                <w:bCs/>
                <w:sz w:val="20"/>
                <w:szCs w:val="20"/>
              </w:rPr>
              <w:t>Тема 2.5 Работа национальных, межгосударственных и международных технических комитетов по стандартизации. Работа национальных, межгосударственных и международных технических комитетов по стандартизации</w:t>
            </w:r>
          </w:p>
        </w:tc>
        <w:tc>
          <w:tcPr>
            <w:tcW w:w="2135" w:type="pct"/>
          </w:tcPr>
          <w:p w:rsidR="00D74E0A" w:rsidRPr="00D74E0A" w:rsidRDefault="00D74E0A" w:rsidP="00D74E0A">
            <w:pPr>
              <w:jc w:val="both"/>
              <w:rPr>
                <w:sz w:val="20"/>
                <w:szCs w:val="20"/>
              </w:rPr>
            </w:pPr>
            <w:r w:rsidRPr="00D74E0A">
              <w:rPr>
                <w:i/>
                <w:sz w:val="20"/>
                <w:szCs w:val="20"/>
              </w:rPr>
              <w:t xml:space="preserve">Знать: </w:t>
            </w:r>
            <w:r w:rsidRPr="00754DDD">
              <w:rPr>
                <w:sz w:val="20"/>
                <w:szCs w:val="20"/>
              </w:rPr>
              <w:t>научные основы разработки</w:t>
            </w:r>
            <w:r w:rsidRPr="00D74E0A">
              <w:rPr>
                <w:i/>
                <w:sz w:val="20"/>
                <w:szCs w:val="20"/>
              </w:rPr>
              <w:t xml:space="preserve"> </w:t>
            </w:r>
            <w:r w:rsidRPr="00D74E0A">
              <w:rPr>
                <w:sz w:val="20"/>
                <w:szCs w:val="20"/>
              </w:rPr>
              <w:t>стандартов и нормативной документации; порядок разработки, утверждения и внедрения стандартов, технических условий и; методы прогнозирования и оптимизации, унификации и агрегатирования при разработке стандартов и нормативной документации;</w:t>
            </w:r>
          </w:p>
          <w:p w:rsidR="00D74E0A" w:rsidRPr="00D74E0A" w:rsidRDefault="00D74E0A" w:rsidP="00D74E0A">
            <w:pPr>
              <w:jc w:val="both"/>
              <w:rPr>
                <w:sz w:val="20"/>
                <w:szCs w:val="20"/>
              </w:rPr>
            </w:pPr>
            <w:r w:rsidRPr="00D74E0A">
              <w:rPr>
                <w:i/>
                <w:sz w:val="20"/>
                <w:szCs w:val="20"/>
              </w:rPr>
              <w:t xml:space="preserve">Уметь: </w:t>
            </w:r>
            <w:r w:rsidRPr="00D74E0A">
              <w:rPr>
                <w:sz w:val="20"/>
                <w:szCs w:val="20"/>
              </w:rPr>
              <w:t xml:space="preserve">разрабатывать новые и пересматривать действующие стандарты, технические условия и другие документы по стандартизации и сертификации; осуществлять </w:t>
            </w:r>
            <w:proofErr w:type="spellStart"/>
            <w:r w:rsidRPr="00D74E0A">
              <w:rPr>
                <w:sz w:val="20"/>
                <w:szCs w:val="20"/>
              </w:rPr>
              <w:t>нормализационный</w:t>
            </w:r>
            <w:proofErr w:type="spellEnd"/>
            <w:r w:rsidRPr="00D74E0A">
              <w:rPr>
                <w:sz w:val="20"/>
                <w:szCs w:val="20"/>
              </w:rPr>
              <w:t xml:space="preserve"> контроль технической документации;</w:t>
            </w:r>
          </w:p>
          <w:p w:rsidR="00D74E0A" w:rsidRPr="00D74E0A" w:rsidRDefault="00D74E0A" w:rsidP="00D74E0A">
            <w:pPr>
              <w:jc w:val="both"/>
              <w:rPr>
                <w:sz w:val="20"/>
                <w:szCs w:val="20"/>
              </w:rPr>
            </w:pPr>
            <w:r w:rsidRPr="00D74E0A">
              <w:rPr>
                <w:i/>
                <w:sz w:val="20"/>
                <w:szCs w:val="20"/>
              </w:rPr>
              <w:t xml:space="preserve">Владеть: </w:t>
            </w:r>
            <w:r w:rsidRPr="00D74E0A">
              <w:rPr>
                <w:sz w:val="20"/>
                <w:szCs w:val="20"/>
              </w:rPr>
              <w:t xml:space="preserve">методами унификации, </w:t>
            </w:r>
            <w:proofErr w:type="spellStart"/>
            <w:r w:rsidRPr="00D74E0A">
              <w:rPr>
                <w:sz w:val="20"/>
                <w:szCs w:val="20"/>
              </w:rPr>
              <w:t>симплификации</w:t>
            </w:r>
            <w:proofErr w:type="spellEnd"/>
            <w:r w:rsidRPr="00D74E0A">
              <w:rPr>
                <w:sz w:val="20"/>
                <w:szCs w:val="20"/>
              </w:rPr>
              <w:t xml:space="preserve"> и расчета параметрических рядов при разработке стандартов и другой нормативно- технической продукции.</w:t>
            </w:r>
          </w:p>
          <w:p w:rsidR="00920C5E" w:rsidRPr="00920C5E" w:rsidRDefault="00D74E0A" w:rsidP="00D74E0A">
            <w:pPr>
              <w:jc w:val="both"/>
              <w:rPr>
                <w:sz w:val="20"/>
                <w:szCs w:val="20"/>
              </w:rPr>
            </w:pPr>
            <w:r w:rsidRPr="00D74E0A">
              <w:rPr>
                <w:i/>
                <w:sz w:val="20"/>
                <w:szCs w:val="20"/>
              </w:rPr>
              <w:t xml:space="preserve">Быть способным: </w:t>
            </w:r>
            <w:r w:rsidRPr="00D74E0A">
              <w:rPr>
                <w:sz w:val="20"/>
                <w:szCs w:val="20"/>
              </w:rPr>
              <w:t>осуществлять контроль за соблюдением установленных требований, действующих норм, правил и стандартов</w:t>
            </w:r>
          </w:p>
        </w:tc>
      </w:tr>
    </w:tbl>
    <w:p w:rsidR="00B76178" w:rsidRDefault="00B76178" w:rsidP="00DE17FF">
      <w:pPr>
        <w:rPr>
          <w:sz w:val="22"/>
        </w:rPr>
      </w:pPr>
    </w:p>
    <w:p w:rsidR="00B76178" w:rsidRDefault="00B76178" w:rsidP="00DE17FF">
      <w:r>
        <w:br w:type="page"/>
      </w:r>
    </w:p>
    <w:p w:rsidR="00B76178" w:rsidRPr="00751F94" w:rsidRDefault="00B76178" w:rsidP="00DE17FF">
      <w:pPr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lastRenderedPageBreak/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p w:rsidR="00B76178" w:rsidRPr="006724A0" w:rsidRDefault="00B76178" w:rsidP="00DE17FF">
      <w:pPr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7"/>
        <w:gridCol w:w="2005"/>
        <w:gridCol w:w="1641"/>
        <w:gridCol w:w="1482"/>
        <w:gridCol w:w="1678"/>
        <w:gridCol w:w="2001"/>
      </w:tblGrid>
      <w:tr w:rsidR="00710268" w:rsidRPr="00710268" w:rsidTr="004D75A5">
        <w:trPr>
          <w:trHeight w:val="227"/>
          <w:tblHeader/>
        </w:trPr>
        <w:tc>
          <w:tcPr>
            <w:tcW w:w="287" w:type="pct"/>
            <w:shd w:val="clear" w:color="auto" w:fill="auto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73" w:type="pct"/>
            <w:shd w:val="clear" w:color="auto" w:fill="auto"/>
            <w:vAlign w:val="center"/>
          </w:tcPr>
          <w:p w:rsidR="00710268" w:rsidRPr="00710268" w:rsidRDefault="00710268" w:rsidP="00710268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78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93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98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71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710268" w:rsidRPr="00710268" w:rsidTr="004D75A5">
        <w:trPr>
          <w:trHeight w:val="227"/>
        </w:trPr>
        <w:tc>
          <w:tcPr>
            <w:tcW w:w="287" w:type="pct"/>
            <w:vMerge w:val="restart"/>
            <w:shd w:val="clear" w:color="auto" w:fill="auto"/>
          </w:tcPr>
          <w:p w:rsidR="00710268" w:rsidRPr="00710268" w:rsidRDefault="00710268" w:rsidP="00DE17FF">
            <w:pPr>
              <w:numPr>
                <w:ilvl w:val="0"/>
                <w:numId w:val="16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073" w:type="pct"/>
            <w:vMerge w:val="restar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Раздел 1</w:t>
            </w:r>
            <w:r w:rsidR="00B30B97">
              <w:rPr>
                <w:sz w:val="20"/>
                <w:szCs w:val="20"/>
              </w:rPr>
              <w:t>-2</w:t>
            </w:r>
          </w:p>
        </w:tc>
        <w:tc>
          <w:tcPr>
            <w:tcW w:w="878" w:type="pct"/>
            <w:vMerge w:val="restart"/>
            <w:shd w:val="clear" w:color="auto" w:fill="auto"/>
          </w:tcPr>
          <w:p w:rsidR="00710268" w:rsidRPr="00710268" w:rsidRDefault="00B30B97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A23C60"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К-4</w:t>
            </w:r>
          </w:p>
        </w:tc>
        <w:tc>
          <w:tcPr>
            <w:tcW w:w="793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8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710268" w:rsidP="00F4608E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 w:rsidR="00F4608E"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>по разделу 1</w:t>
            </w:r>
          </w:p>
        </w:tc>
      </w:tr>
      <w:tr w:rsidR="00710268" w:rsidRPr="00710268" w:rsidTr="004D75A5">
        <w:trPr>
          <w:trHeight w:val="227"/>
        </w:trPr>
        <w:tc>
          <w:tcPr>
            <w:tcW w:w="28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73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78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93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8" w:type="pct"/>
          </w:tcPr>
          <w:p w:rsidR="00710268" w:rsidRPr="00710268" w:rsidRDefault="004D75A5" w:rsidP="004D75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обзора по темам практических занятий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4D75A5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Тематика практических занятий</w:t>
            </w:r>
          </w:p>
        </w:tc>
      </w:tr>
      <w:tr w:rsidR="00710268" w:rsidRPr="00710268" w:rsidTr="004D75A5">
        <w:trPr>
          <w:trHeight w:val="227"/>
        </w:trPr>
        <w:tc>
          <w:tcPr>
            <w:tcW w:w="28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73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78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93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8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Дискуссия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Тематика дискуссии</w:t>
            </w:r>
          </w:p>
        </w:tc>
      </w:tr>
      <w:tr w:rsidR="00710268" w:rsidRPr="00710268" w:rsidTr="004D75A5">
        <w:trPr>
          <w:trHeight w:val="227"/>
        </w:trPr>
        <w:tc>
          <w:tcPr>
            <w:tcW w:w="287" w:type="pct"/>
            <w:vMerge w:val="restart"/>
            <w:shd w:val="clear" w:color="auto" w:fill="auto"/>
          </w:tcPr>
          <w:p w:rsidR="00710268" w:rsidRPr="00710268" w:rsidRDefault="00710268" w:rsidP="00710268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73" w:type="pct"/>
            <w:vMerge w:val="restart"/>
            <w:shd w:val="clear" w:color="auto" w:fill="auto"/>
          </w:tcPr>
          <w:p w:rsidR="00710268" w:rsidRPr="00710268" w:rsidRDefault="00710268" w:rsidP="00B30B97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Раздел </w:t>
            </w:r>
            <w:r w:rsidR="00B30B97">
              <w:rPr>
                <w:sz w:val="20"/>
                <w:szCs w:val="20"/>
              </w:rPr>
              <w:t>1-2</w:t>
            </w:r>
          </w:p>
        </w:tc>
        <w:tc>
          <w:tcPr>
            <w:tcW w:w="878" w:type="pct"/>
            <w:vMerge w:val="restart"/>
            <w:shd w:val="clear" w:color="auto" w:fill="auto"/>
          </w:tcPr>
          <w:p w:rsidR="00710268" w:rsidRPr="00710268" w:rsidRDefault="00710268" w:rsidP="004D75A5">
            <w:pPr>
              <w:rPr>
                <w:bCs/>
                <w:sz w:val="20"/>
                <w:szCs w:val="20"/>
              </w:rPr>
            </w:pPr>
            <w:r w:rsidRPr="00710268">
              <w:rPr>
                <w:bCs/>
                <w:sz w:val="20"/>
                <w:szCs w:val="20"/>
              </w:rPr>
              <w:t>ПК-</w:t>
            </w:r>
            <w:r w:rsidR="004D75A5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793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8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 w:rsidR="00F4608E">
              <w:rPr>
                <w:sz w:val="20"/>
                <w:szCs w:val="20"/>
              </w:rPr>
              <w:t>для подготовки к опросу</w:t>
            </w:r>
            <w:r w:rsidR="00F4608E" w:rsidRPr="00710268">
              <w:rPr>
                <w:sz w:val="20"/>
                <w:szCs w:val="20"/>
              </w:rPr>
              <w:t xml:space="preserve"> </w:t>
            </w:r>
            <w:r w:rsidRPr="00710268">
              <w:rPr>
                <w:sz w:val="20"/>
                <w:szCs w:val="20"/>
              </w:rPr>
              <w:t>по разделу 2</w:t>
            </w:r>
          </w:p>
        </w:tc>
      </w:tr>
      <w:tr w:rsidR="004D75A5" w:rsidRPr="00710268" w:rsidTr="004D75A5">
        <w:trPr>
          <w:trHeight w:val="227"/>
        </w:trPr>
        <w:tc>
          <w:tcPr>
            <w:tcW w:w="287" w:type="pct"/>
            <w:vMerge/>
            <w:shd w:val="clear" w:color="auto" w:fill="auto"/>
          </w:tcPr>
          <w:p w:rsidR="004D75A5" w:rsidRPr="00710268" w:rsidRDefault="004D75A5" w:rsidP="004D75A5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73" w:type="pct"/>
            <w:vMerge/>
            <w:shd w:val="clear" w:color="auto" w:fill="auto"/>
          </w:tcPr>
          <w:p w:rsidR="004D75A5" w:rsidRPr="00710268" w:rsidRDefault="004D75A5" w:rsidP="004D75A5">
            <w:pPr>
              <w:rPr>
                <w:sz w:val="20"/>
                <w:szCs w:val="20"/>
              </w:rPr>
            </w:pPr>
          </w:p>
        </w:tc>
        <w:tc>
          <w:tcPr>
            <w:tcW w:w="878" w:type="pct"/>
            <w:vMerge/>
            <w:shd w:val="clear" w:color="auto" w:fill="auto"/>
          </w:tcPr>
          <w:p w:rsidR="004D75A5" w:rsidRPr="00710268" w:rsidRDefault="004D75A5" w:rsidP="004D75A5">
            <w:pPr>
              <w:rPr>
                <w:bCs/>
                <w:sz w:val="20"/>
                <w:szCs w:val="20"/>
              </w:rPr>
            </w:pPr>
          </w:p>
        </w:tc>
        <w:tc>
          <w:tcPr>
            <w:tcW w:w="793" w:type="pct"/>
          </w:tcPr>
          <w:p w:rsidR="004D75A5" w:rsidRPr="00710268" w:rsidRDefault="004D75A5" w:rsidP="004D75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8" w:type="pct"/>
          </w:tcPr>
          <w:p w:rsidR="004D75A5" w:rsidRPr="00710268" w:rsidRDefault="004D75A5" w:rsidP="004D75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обзора по темам практических занятий</w:t>
            </w:r>
          </w:p>
        </w:tc>
        <w:tc>
          <w:tcPr>
            <w:tcW w:w="1071" w:type="pct"/>
            <w:shd w:val="clear" w:color="auto" w:fill="auto"/>
          </w:tcPr>
          <w:p w:rsidR="004D75A5" w:rsidRPr="00710268" w:rsidRDefault="004D75A5" w:rsidP="004D75A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Тематика практических занятий</w:t>
            </w:r>
          </w:p>
        </w:tc>
      </w:tr>
      <w:tr w:rsidR="00710268" w:rsidRPr="00710268" w:rsidTr="004D75A5">
        <w:trPr>
          <w:trHeight w:val="227"/>
        </w:trPr>
        <w:tc>
          <w:tcPr>
            <w:tcW w:w="287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73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878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93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8" w:type="pct"/>
          </w:tcPr>
          <w:p w:rsidR="00710268" w:rsidRPr="00710268" w:rsidRDefault="00842DAF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Деловая игра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842DAF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Тематика деловой игры</w:t>
            </w:r>
          </w:p>
        </w:tc>
      </w:tr>
      <w:tr w:rsidR="00710268" w:rsidRPr="00710268" w:rsidTr="004D75A5">
        <w:trPr>
          <w:trHeight w:val="227"/>
        </w:trPr>
        <w:tc>
          <w:tcPr>
            <w:tcW w:w="287" w:type="pct"/>
            <w:shd w:val="clear" w:color="auto" w:fill="auto"/>
          </w:tcPr>
          <w:p w:rsidR="00710268" w:rsidRPr="00710268" w:rsidRDefault="00710268" w:rsidP="00DE17FF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73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Разделы 1 – 2</w:t>
            </w:r>
          </w:p>
        </w:tc>
        <w:tc>
          <w:tcPr>
            <w:tcW w:w="878" w:type="pct"/>
            <w:shd w:val="clear" w:color="auto" w:fill="auto"/>
          </w:tcPr>
          <w:p w:rsidR="00710268" w:rsidRPr="00710268" w:rsidRDefault="00B30B97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4D75A5">
              <w:rPr>
                <w:sz w:val="20"/>
                <w:szCs w:val="20"/>
              </w:rPr>
              <w:t>П</w:t>
            </w:r>
            <w:r>
              <w:rPr>
                <w:sz w:val="20"/>
                <w:szCs w:val="20"/>
              </w:rPr>
              <w:t>К-4</w:t>
            </w:r>
          </w:p>
          <w:p w:rsidR="00710268" w:rsidRPr="00710268" w:rsidRDefault="00710268" w:rsidP="004D75A5">
            <w:pPr>
              <w:rPr>
                <w:bCs/>
                <w:sz w:val="20"/>
                <w:szCs w:val="20"/>
              </w:rPr>
            </w:pPr>
            <w:r w:rsidRPr="00710268">
              <w:rPr>
                <w:bCs/>
                <w:sz w:val="20"/>
                <w:szCs w:val="20"/>
              </w:rPr>
              <w:t>ПК-</w:t>
            </w:r>
            <w:r w:rsidR="004D75A5">
              <w:rPr>
                <w:bCs/>
                <w:sz w:val="20"/>
                <w:szCs w:val="20"/>
              </w:rPr>
              <w:t>5</w:t>
            </w:r>
          </w:p>
        </w:tc>
        <w:tc>
          <w:tcPr>
            <w:tcW w:w="793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98" w:type="pct"/>
          </w:tcPr>
          <w:p w:rsidR="00710268" w:rsidRPr="00710268" w:rsidRDefault="004D75A5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 с оценкой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Банк тестовых заданий</w:t>
            </w:r>
          </w:p>
        </w:tc>
      </w:tr>
    </w:tbl>
    <w:p w:rsidR="001A499E" w:rsidRDefault="001A499E" w:rsidP="00DE17FF">
      <w:pPr>
        <w:rPr>
          <w:sz w:val="22"/>
        </w:rPr>
      </w:pPr>
    </w:p>
    <w:p w:rsidR="00B76178" w:rsidRDefault="00B76178" w:rsidP="00DE17FF">
      <w:r>
        <w:br w:type="page"/>
      </w:r>
    </w:p>
    <w:p w:rsidR="00B76178" w:rsidRDefault="00B76178" w:rsidP="003A415B">
      <w:pPr>
        <w:pStyle w:val="af1"/>
        <w:keepNext/>
        <w:spacing w:before="0" w:after="0"/>
        <w:jc w:val="center"/>
        <w:rPr>
          <w:szCs w:val="22"/>
        </w:rPr>
      </w:pPr>
      <w:r w:rsidRPr="002203C9">
        <w:rPr>
          <w:sz w:val="28"/>
          <w:szCs w:val="28"/>
        </w:rPr>
        <w:lastRenderedPageBreak/>
        <w:t>3</w:t>
      </w:r>
      <w:r w:rsidRPr="003A415B">
        <w:rPr>
          <w:sz w:val="22"/>
          <w:szCs w:val="22"/>
        </w:rPr>
        <w:t xml:space="preserve">. </w:t>
      </w:r>
      <w:r w:rsidRPr="003A415B">
        <w:rPr>
          <w:szCs w:val="22"/>
        </w:rPr>
        <w:t>Показатели и критерии оценивания компетенций, описание шкал оценивания</w:t>
      </w:r>
    </w:p>
    <w:p w:rsidR="003A415B" w:rsidRPr="003A415B" w:rsidRDefault="003A415B" w:rsidP="003A415B">
      <w:pPr>
        <w:rPr>
          <w:sz w:val="6"/>
          <w:szCs w:val="6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59"/>
        <w:gridCol w:w="2210"/>
        <w:gridCol w:w="1961"/>
        <w:gridCol w:w="2762"/>
      </w:tblGrid>
      <w:tr w:rsidR="00920C5E" w:rsidRPr="003A415B" w:rsidTr="003346FF">
        <w:trPr>
          <w:trHeight w:val="20"/>
          <w:tblHeader/>
        </w:trPr>
        <w:tc>
          <w:tcPr>
            <w:tcW w:w="1348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Код компетенции</w:t>
            </w:r>
          </w:p>
        </w:tc>
        <w:tc>
          <w:tcPr>
            <w:tcW w:w="1164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Показатели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сформированности</w:t>
            </w:r>
          </w:p>
        </w:tc>
        <w:tc>
          <w:tcPr>
            <w:tcW w:w="1033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Шкала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оценивания</w:t>
            </w:r>
          </w:p>
        </w:tc>
        <w:tc>
          <w:tcPr>
            <w:tcW w:w="1455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3346FF" w:rsidRPr="003A415B" w:rsidTr="003346FF">
        <w:trPr>
          <w:trHeight w:val="20"/>
        </w:trPr>
        <w:tc>
          <w:tcPr>
            <w:tcW w:w="1348" w:type="pct"/>
            <w:vMerge w:val="restart"/>
            <w:shd w:val="clear" w:color="auto" w:fill="auto"/>
          </w:tcPr>
          <w:p w:rsidR="00B43354" w:rsidRPr="00B43354" w:rsidRDefault="00B43354" w:rsidP="00B43354">
            <w:pPr>
              <w:rPr>
                <w:b/>
                <w:sz w:val="22"/>
                <w:szCs w:val="22"/>
              </w:rPr>
            </w:pPr>
            <w:r w:rsidRPr="00B43354">
              <w:rPr>
                <w:b/>
                <w:sz w:val="22"/>
                <w:szCs w:val="22"/>
              </w:rPr>
              <w:t>О</w:t>
            </w:r>
            <w:r w:rsidR="007525D0">
              <w:rPr>
                <w:b/>
                <w:sz w:val="22"/>
                <w:szCs w:val="22"/>
              </w:rPr>
              <w:t>П</w:t>
            </w:r>
            <w:r w:rsidRPr="00B43354">
              <w:rPr>
                <w:b/>
                <w:sz w:val="22"/>
                <w:szCs w:val="22"/>
              </w:rPr>
              <w:t>К-4</w:t>
            </w:r>
            <w:r w:rsidR="007525D0">
              <w:rPr>
                <w:b/>
                <w:sz w:val="22"/>
                <w:szCs w:val="22"/>
              </w:rPr>
              <w:t>:</w:t>
            </w:r>
          </w:p>
          <w:p w:rsidR="003346FF" w:rsidRPr="00B43354" w:rsidRDefault="007525D0" w:rsidP="00B43354">
            <w:pPr>
              <w:rPr>
                <w:color w:val="000000"/>
                <w:sz w:val="20"/>
                <w:szCs w:val="20"/>
                <w:lang w:bidi="ru-RU"/>
              </w:rPr>
            </w:pPr>
            <w:r w:rsidRPr="007525D0">
              <w:rPr>
                <w:sz w:val="20"/>
                <w:szCs w:val="20"/>
              </w:rPr>
              <w:t>способность осуществлять оценку эф-</w:t>
            </w:r>
            <w:proofErr w:type="spellStart"/>
            <w:r w:rsidRPr="007525D0">
              <w:rPr>
                <w:sz w:val="20"/>
                <w:szCs w:val="20"/>
              </w:rPr>
              <w:t>фективности</w:t>
            </w:r>
            <w:proofErr w:type="spellEnd"/>
            <w:r w:rsidRPr="007525D0">
              <w:rPr>
                <w:sz w:val="20"/>
                <w:szCs w:val="20"/>
              </w:rPr>
              <w:t xml:space="preserve"> результатов разработки в области стандартизации и метрологи-</w:t>
            </w:r>
            <w:proofErr w:type="spellStart"/>
            <w:r w:rsidRPr="007525D0">
              <w:rPr>
                <w:sz w:val="20"/>
                <w:szCs w:val="20"/>
              </w:rPr>
              <w:t>ческого</w:t>
            </w:r>
            <w:proofErr w:type="spellEnd"/>
            <w:r w:rsidRPr="007525D0">
              <w:rPr>
                <w:sz w:val="20"/>
                <w:szCs w:val="20"/>
              </w:rPr>
              <w:t xml:space="preserve"> обеспечения</w:t>
            </w:r>
          </w:p>
        </w:tc>
        <w:tc>
          <w:tcPr>
            <w:tcW w:w="1164" w:type="pct"/>
            <w:vMerge w:val="restart"/>
            <w:shd w:val="clear" w:color="auto" w:fill="auto"/>
          </w:tcPr>
          <w:p w:rsidR="003346FF" w:rsidRPr="003A415B" w:rsidRDefault="003346FF" w:rsidP="003346FF">
            <w:pPr>
              <w:jc w:val="both"/>
              <w:rPr>
                <w:sz w:val="22"/>
                <w:szCs w:val="22"/>
              </w:rPr>
            </w:pPr>
            <w:r w:rsidRPr="003346FF">
              <w:rPr>
                <w:i/>
                <w:sz w:val="22"/>
                <w:szCs w:val="22"/>
              </w:rPr>
              <w:t xml:space="preserve">Знать: </w:t>
            </w:r>
            <w:r w:rsidRPr="003346FF">
              <w:rPr>
                <w:sz w:val="20"/>
                <w:szCs w:val="20"/>
              </w:rPr>
              <w:t xml:space="preserve">основы взаимозаменяемости; основные положения комплексов стандартов: ГСС, ЕСКД, ЕСТД, ГСИ и </w:t>
            </w:r>
            <w:proofErr w:type="spellStart"/>
            <w:r w:rsidRPr="003346FF">
              <w:rPr>
                <w:sz w:val="20"/>
                <w:szCs w:val="20"/>
              </w:rPr>
              <w:t>др</w:t>
            </w:r>
            <w:proofErr w:type="spellEnd"/>
            <w:r w:rsidRPr="003346FF">
              <w:rPr>
                <w:i/>
                <w:sz w:val="22"/>
                <w:szCs w:val="22"/>
              </w:rPr>
              <w:t xml:space="preserve">  </w:t>
            </w:r>
          </w:p>
        </w:tc>
        <w:tc>
          <w:tcPr>
            <w:tcW w:w="1033" w:type="pct"/>
            <w:shd w:val="clear" w:color="auto" w:fill="auto"/>
          </w:tcPr>
          <w:p w:rsidR="003346FF" w:rsidRPr="00B43354" w:rsidRDefault="003346FF" w:rsidP="003346FF">
            <w:pPr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3346FF" w:rsidRPr="003346FF" w:rsidRDefault="003346FF" w:rsidP="003346FF">
            <w:pPr>
              <w:jc w:val="both"/>
              <w:rPr>
                <w:i/>
                <w:sz w:val="20"/>
                <w:szCs w:val="20"/>
              </w:rPr>
            </w:pPr>
            <w:r w:rsidRPr="003346FF">
              <w:rPr>
                <w:i/>
                <w:sz w:val="20"/>
                <w:szCs w:val="20"/>
              </w:rPr>
              <w:t>Знать:</w:t>
            </w:r>
          </w:p>
          <w:p w:rsidR="003346FF" w:rsidRPr="003346FF" w:rsidRDefault="003346FF" w:rsidP="003346FF">
            <w:pPr>
              <w:jc w:val="both"/>
              <w:rPr>
                <w:sz w:val="20"/>
                <w:szCs w:val="20"/>
              </w:rPr>
            </w:pPr>
            <w:r w:rsidRPr="003346FF">
              <w:rPr>
                <w:sz w:val="20"/>
                <w:szCs w:val="20"/>
              </w:rPr>
              <w:t>основы взаимозаменяемости.</w:t>
            </w:r>
          </w:p>
        </w:tc>
      </w:tr>
      <w:tr w:rsidR="003346FF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3346FF" w:rsidRPr="003A415B" w:rsidRDefault="003346FF" w:rsidP="003346FF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3346FF" w:rsidRPr="003A415B" w:rsidRDefault="003346FF" w:rsidP="003346FF">
            <w:pPr>
              <w:rPr>
                <w:sz w:val="22"/>
                <w:szCs w:val="22"/>
              </w:rPr>
            </w:pPr>
          </w:p>
        </w:tc>
        <w:tc>
          <w:tcPr>
            <w:tcW w:w="1033" w:type="pct"/>
            <w:shd w:val="clear" w:color="auto" w:fill="auto"/>
          </w:tcPr>
          <w:p w:rsidR="003346FF" w:rsidRPr="00B43354" w:rsidRDefault="003346FF" w:rsidP="003346FF">
            <w:pPr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3346FF" w:rsidRPr="003346FF" w:rsidRDefault="003346FF" w:rsidP="003346FF">
            <w:pPr>
              <w:jc w:val="both"/>
              <w:rPr>
                <w:i/>
                <w:sz w:val="20"/>
                <w:szCs w:val="20"/>
              </w:rPr>
            </w:pPr>
            <w:r w:rsidRPr="003346FF">
              <w:rPr>
                <w:i/>
                <w:sz w:val="20"/>
                <w:szCs w:val="20"/>
              </w:rPr>
              <w:t>Знать:</w:t>
            </w:r>
          </w:p>
          <w:p w:rsidR="003346FF" w:rsidRPr="003346FF" w:rsidRDefault="003346FF" w:rsidP="003346FF">
            <w:pPr>
              <w:jc w:val="both"/>
              <w:rPr>
                <w:sz w:val="20"/>
                <w:szCs w:val="20"/>
              </w:rPr>
            </w:pPr>
            <w:r w:rsidRPr="003346FF">
              <w:rPr>
                <w:sz w:val="20"/>
                <w:szCs w:val="20"/>
              </w:rPr>
              <w:t xml:space="preserve">основные положения комплексов стандартов: ГСС, ЕСКД, ЕСТД, ГСИ и </w:t>
            </w:r>
            <w:proofErr w:type="spellStart"/>
            <w:r w:rsidRPr="003346FF">
              <w:rPr>
                <w:sz w:val="20"/>
                <w:szCs w:val="20"/>
              </w:rPr>
              <w:t>др</w:t>
            </w:r>
            <w:proofErr w:type="spellEnd"/>
            <w:r w:rsidRPr="003346FF">
              <w:rPr>
                <w:sz w:val="20"/>
                <w:szCs w:val="20"/>
              </w:rPr>
              <w:t xml:space="preserve">  </w:t>
            </w:r>
          </w:p>
        </w:tc>
      </w:tr>
      <w:tr w:rsidR="003346FF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3346FF" w:rsidRPr="003A415B" w:rsidRDefault="003346FF" w:rsidP="003346FF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3346FF" w:rsidRPr="003346FF" w:rsidRDefault="003346FF" w:rsidP="003346FF">
            <w:pPr>
              <w:rPr>
                <w:sz w:val="20"/>
                <w:szCs w:val="20"/>
              </w:rPr>
            </w:pPr>
            <w:r w:rsidRPr="003346FF">
              <w:rPr>
                <w:i/>
                <w:sz w:val="20"/>
                <w:szCs w:val="20"/>
              </w:rPr>
              <w:t>Уметь</w:t>
            </w:r>
            <w:r w:rsidRPr="003346FF">
              <w:rPr>
                <w:sz w:val="20"/>
                <w:szCs w:val="20"/>
              </w:rPr>
              <w:t>: разрабатывать нормативные документы, в частности, различные стандарты, являющиеся обобщением промышленного опыта по повышению качества продукции</w:t>
            </w:r>
          </w:p>
        </w:tc>
        <w:tc>
          <w:tcPr>
            <w:tcW w:w="1033" w:type="pct"/>
            <w:shd w:val="clear" w:color="auto" w:fill="auto"/>
          </w:tcPr>
          <w:p w:rsidR="003346FF" w:rsidRPr="003346FF" w:rsidRDefault="003346FF" w:rsidP="003346FF">
            <w:pPr>
              <w:rPr>
                <w:sz w:val="20"/>
                <w:szCs w:val="20"/>
              </w:rPr>
            </w:pPr>
            <w:r w:rsidRPr="003346FF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3346FF" w:rsidRPr="003346FF" w:rsidRDefault="003346FF" w:rsidP="003346FF">
            <w:pPr>
              <w:jc w:val="both"/>
              <w:rPr>
                <w:i/>
                <w:sz w:val="20"/>
                <w:szCs w:val="20"/>
              </w:rPr>
            </w:pPr>
            <w:r w:rsidRPr="003346FF">
              <w:rPr>
                <w:i/>
                <w:sz w:val="20"/>
                <w:szCs w:val="20"/>
              </w:rPr>
              <w:t>Уметь:</w:t>
            </w:r>
          </w:p>
          <w:p w:rsidR="003346FF" w:rsidRPr="003346FF" w:rsidRDefault="003346FF" w:rsidP="003346FF">
            <w:pPr>
              <w:jc w:val="both"/>
              <w:rPr>
                <w:sz w:val="20"/>
                <w:szCs w:val="20"/>
              </w:rPr>
            </w:pPr>
            <w:r w:rsidRPr="003346FF">
              <w:rPr>
                <w:sz w:val="20"/>
                <w:szCs w:val="20"/>
              </w:rPr>
              <w:t>применять на практике разрабатывать нормативные документы, в частности, различные стандарты, являющиеся обобщением промышленного опыта по повышению качества продукции, работ и услуг;</w:t>
            </w:r>
          </w:p>
        </w:tc>
      </w:tr>
      <w:tr w:rsidR="003346FF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3346FF" w:rsidRPr="003A415B" w:rsidRDefault="003346FF" w:rsidP="003346FF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3346FF" w:rsidRPr="003A415B" w:rsidRDefault="003346FF" w:rsidP="003346FF">
            <w:pPr>
              <w:rPr>
                <w:sz w:val="22"/>
                <w:szCs w:val="22"/>
              </w:rPr>
            </w:pPr>
          </w:p>
        </w:tc>
        <w:tc>
          <w:tcPr>
            <w:tcW w:w="1033" w:type="pct"/>
            <w:shd w:val="clear" w:color="auto" w:fill="auto"/>
          </w:tcPr>
          <w:p w:rsidR="003346FF" w:rsidRPr="003346FF" w:rsidRDefault="003346FF" w:rsidP="003346FF">
            <w:pPr>
              <w:rPr>
                <w:sz w:val="20"/>
                <w:szCs w:val="20"/>
              </w:rPr>
            </w:pPr>
            <w:r w:rsidRPr="003346FF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3346FF" w:rsidRPr="003346FF" w:rsidRDefault="003346FF" w:rsidP="003346FF">
            <w:pPr>
              <w:jc w:val="both"/>
              <w:rPr>
                <w:i/>
                <w:sz w:val="20"/>
                <w:szCs w:val="20"/>
              </w:rPr>
            </w:pPr>
            <w:r w:rsidRPr="003346FF">
              <w:rPr>
                <w:i/>
                <w:sz w:val="20"/>
                <w:szCs w:val="20"/>
              </w:rPr>
              <w:t>Уметь:</w:t>
            </w:r>
          </w:p>
          <w:p w:rsidR="003346FF" w:rsidRPr="003346FF" w:rsidRDefault="003346FF" w:rsidP="003346FF">
            <w:pPr>
              <w:jc w:val="both"/>
              <w:rPr>
                <w:sz w:val="20"/>
                <w:szCs w:val="20"/>
              </w:rPr>
            </w:pPr>
            <w:r w:rsidRPr="003346FF">
              <w:rPr>
                <w:sz w:val="20"/>
                <w:szCs w:val="20"/>
              </w:rPr>
              <w:t>применять и внедрять на практике действующие стандарты Российской Федерации, а также межгосударственные и международные.</w:t>
            </w:r>
          </w:p>
        </w:tc>
      </w:tr>
      <w:tr w:rsidR="00B43354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B43354" w:rsidRPr="003A415B" w:rsidRDefault="00B43354" w:rsidP="00B43354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i/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 xml:space="preserve">Владеть </w:t>
            </w:r>
          </w:p>
          <w:p w:rsidR="00B43354" w:rsidRPr="00B43354" w:rsidRDefault="00B43354" w:rsidP="00B43354">
            <w:pPr>
              <w:jc w:val="both"/>
              <w:rPr>
                <w:i/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навыками оценки соответствия требований уровню развития науки, техники и технологии в стандартах и других нормативных документах.</w:t>
            </w:r>
          </w:p>
        </w:tc>
        <w:tc>
          <w:tcPr>
            <w:tcW w:w="1033" w:type="pct"/>
            <w:shd w:val="clear" w:color="auto" w:fill="auto"/>
          </w:tcPr>
          <w:p w:rsidR="00B43354" w:rsidRPr="00B43354" w:rsidRDefault="00B43354" w:rsidP="00B43354">
            <w:pPr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i/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Владеть:</w:t>
            </w:r>
          </w:p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конкретной информацией о стандартах и других нормативных документах.</w:t>
            </w:r>
          </w:p>
        </w:tc>
      </w:tr>
      <w:tr w:rsidR="00B43354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B43354" w:rsidRPr="003A415B" w:rsidRDefault="00B43354" w:rsidP="00B43354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B43354" w:rsidRPr="003A415B" w:rsidRDefault="00B43354" w:rsidP="00B43354">
            <w:pPr>
              <w:rPr>
                <w:sz w:val="22"/>
                <w:szCs w:val="22"/>
              </w:rPr>
            </w:pPr>
          </w:p>
        </w:tc>
        <w:tc>
          <w:tcPr>
            <w:tcW w:w="1033" w:type="pct"/>
            <w:shd w:val="clear" w:color="auto" w:fill="auto"/>
          </w:tcPr>
          <w:p w:rsidR="00B43354" w:rsidRPr="00B43354" w:rsidRDefault="00B43354" w:rsidP="00B43354">
            <w:pPr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i/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Владеть:</w:t>
            </w:r>
          </w:p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 xml:space="preserve">навыками оценки соответствия требований уровню развития науки, техники и технологии в стандартах и других нормативных документах </w:t>
            </w:r>
          </w:p>
        </w:tc>
      </w:tr>
      <w:tr w:rsidR="00B43354" w:rsidRPr="003A415B" w:rsidTr="003346FF">
        <w:trPr>
          <w:trHeight w:val="20"/>
        </w:trPr>
        <w:tc>
          <w:tcPr>
            <w:tcW w:w="1348" w:type="pct"/>
            <w:vMerge w:val="restar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B43354">
              <w:rPr>
                <w:b/>
                <w:sz w:val="20"/>
                <w:szCs w:val="20"/>
              </w:rPr>
              <w:t>ПК-</w:t>
            </w:r>
            <w:r w:rsidR="007525D0">
              <w:rPr>
                <w:b/>
                <w:sz w:val="20"/>
                <w:szCs w:val="20"/>
              </w:rPr>
              <w:t>5:</w:t>
            </w:r>
            <w:r w:rsidRPr="00B43354">
              <w:rPr>
                <w:sz w:val="20"/>
                <w:szCs w:val="20"/>
              </w:rPr>
              <w:t xml:space="preserve"> </w:t>
            </w:r>
            <w:r w:rsidR="007525D0" w:rsidRPr="007525D0">
              <w:rPr>
                <w:color w:val="000000"/>
                <w:sz w:val="20"/>
                <w:szCs w:val="20"/>
                <w:lang w:bidi="ru-RU"/>
              </w:rPr>
              <w:t>Способность участвовать в планировании работ по стандартизации, сертификации и аккредитации, систематич</w:t>
            </w:r>
            <w:r w:rsidR="007525D0">
              <w:rPr>
                <w:color w:val="000000"/>
                <w:sz w:val="20"/>
                <w:szCs w:val="20"/>
                <w:lang w:bidi="ru-RU"/>
              </w:rPr>
              <w:t>ески проверять соответствие при</w:t>
            </w:r>
            <w:r w:rsidR="007525D0" w:rsidRPr="007525D0">
              <w:rPr>
                <w:color w:val="000000"/>
                <w:sz w:val="20"/>
                <w:szCs w:val="20"/>
                <w:lang w:bidi="ru-RU"/>
              </w:rPr>
              <w:t xml:space="preserve">меняемых в метрологических </w:t>
            </w:r>
            <w:proofErr w:type="spellStart"/>
            <w:proofErr w:type="gramStart"/>
            <w:r w:rsidR="007525D0" w:rsidRPr="007525D0">
              <w:rPr>
                <w:color w:val="000000"/>
                <w:sz w:val="20"/>
                <w:szCs w:val="20"/>
                <w:lang w:bidi="ru-RU"/>
              </w:rPr>
              <w:t>подраз</w:t>
            </w:r>
            <w:proofErr w:type="spellEnd"/>
            <w:r w:rsidR="007525D0" w:rsidRPr="007525D0">
              <w:rPr>
                <w:color w:val="000000"/>
                <w:sz w:val="20"/>
                <w:szCs w:val="20"/>
                <w:lang w:bidi="ru-RU"/>
              </w:rPr>
              <w:t>-делениях</w:t>
            </w:r>
            <w:proofErr w:type="gramEnd"/>
            <w:r w:rsidR="007525D0" w:rsidRPr="007525D0">
              <w:rPr>
                <w:color w:val="000000"/>
                <w:sz w:val="20"/>
                <w:szCs w:val="20"/>
                <w:lang w:bidi="ru-RU"/>
              </w:rPr>
              <w:t>, производственных и эксплуатирующих организациях стандартов, норм и других до</w:t>
            </w:r>
            <w:r w:rsidR="007525D0">
              <w:rPr>
                <w:color w:val="000000"/>
                <w:sz w:val="20"/>
                <w:szCs w:val="20"/>
                <w:lang w:bidi="ru-RU"/>
              </w:rPr>
              <w:t>кументов дей</w:t>
            </w:r>
            <w:r w:rsidR="007525D0" w:rsidRPr="007525D0">
              <w:rPr>
                <w:color w:val="000000"/>
                <w:sz w:val="20"/>
                <w:szCs w:val="20"/>
                <w:lang w:bidi="ru-RU"/>
              </w:rPr>
              <w:t>с</w:t>
            </w:r>
            <w:r w:rsidR="007525D0">
              <w:rPr>
                <w:color w:val="000000"/>
                <w:sz w:val="20"/>
                <w:szCs w:val="20"/>
                <w:lang w:bidi="ru-RU"/>
              </w:rPr>
              <w:t>твующим правовым актам и передо</w:t>
            </w:r>
            <w:r w:rsidR="007525D0" w:rsidRPr="007525D0">
              <w:rPr>
                <w:color w:val="000000"/>
                <w:sz w:val="20"/>
                <w:szCs w:val="20"/>
                <w:lang w:bidi="ru-RU"/>
              </w:rPr>
              <w:t xml:space="preserve">вым тенденциям развития </w:t>
            </w:r>
            <w:proofErr w:type="spellStart"/>
            <w:r w:rsidR="007525D0" w:rsidRPr="007525D0">
              <w:rPr>
                <w:color w:val="000000"/>
                <w:sz w:val="20"/>
                <w:szCs w:val="20"/>
                <w:lang w:bidi="ru-RU"/>
              </w:rPr>
              <w:t>техниче-ского</w:t>
            </w:r>
            <w:proofErr w:type="spellEnd"/>
            <w:r w:rsidR="007525D0" w:rsidRPr="007525D0">
              <w:rPr>
                <w:color w:val="000000"/>
                <w:sz w:val="20"/>
                <w:szCs w:val="20"/>
                <w:lang w:bidi="ru-RU"/>
              </w:rPr>
              <w:t xml:space="preserve"> регулирования, участвовать в</w:t>
            </w:r>
            <w:r w:rsidR="007525D0">
              <w:rPr>
                <w:color w:val="000000"/>
                <w:sz w:val="20"/>
                <w:szCs w:val="20"/>
                <w:lang w:bidi="ru-RU"/>
              </w:rPr>
              <w:t xml:space="preserve"> </w:t>
            </w:r>
            <w:r w:rsidR="007525D0" w:rsidRPr="007525D0">
              <w:rPr>
                <w:color w:val="000000"/>
                <w:sz w:val="20"/>
                <w:szCs w:val="20"/>
                <w:lang w:bidi="ru-RU"/>
              </w:rPr>
              <w:t>практическом освоении систем менеджмента качества</w:t>
            </w:r>
          </w:p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 xml:space="preserve">Знать: </w:t>
            </w:r>
            <w:r w:rsidRPr="00B43354">
              <w:rPr>
                <w:sz w:val="20"/>
                <w:szCs w:val="20"/>
              </w:rPr>
              <w:t>научные основы разработки стандартов и нормативной документации; порядок разработки, утверждения и внедрения стандартов, технических условий и другой нормативно-технической документации; методы прогнозирования и оптимизации, унификации и агрегатирования при разработке стандартов и нормативной документации;</w:t>
            </w:r>
          </w:p>
        </w:tc>
        <w:tc>
          <w:tcPr>
            <w:tcW w:w="1033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Знать:</w:t>
            </w:r>
            <w:r w:rsidRPr="00B43354">
              <w:rPr>
                <w:sz w:val="20"/>
                <w:szCs w:val="20"/>
              </w:rPr>
              <w:t xml:space="preserve"> научные основы разработки стандартов и нормативной документации;</w:t>
            </w:r>
          </w:p>
        </w:tc>
      </w:tr>
      <w:tr w:rsidR="00B43354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B43354" w:rsidRPr="003A415B" w:rsidRDefault="00B43354" w:rsidP="003A415B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B43354" w:rsidRPr="003A415B" w:rsidRDefault="00B43354" w:rsidP="003A415B">
            <w:pPr>
              <w:rPr>
                <w:i/>
                <w:sz w:val="22"/>
                <w:szCs w:val="22"/>
              </w:rPr>
            </w:pPr>
          </w:p>
        </w:tc>
        <w:tc>
          <w:tcPr>
            <w:tcW w:w="1033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Знать:</w:t>
            </w:r>
            <w:r w:rsidRPr="00B43354">
              <w:rPr>
                <w:sz w:val="20"/>
                <w:szCs w:val="20"/>
              </w:rPr>
              <w:t xml:space="preserve"> порядок разработки, утверждения и внедрения стандартов, технических условий и другой нормативно-технической документации</w:t>
            </w:r>
          </w:p>
        </w:tc>
      </w:tr>
      <w:tr w:rsidR="00B43354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B43354" w:rsidRPr="003A415B" w:rsidRDefault="00B43354" w:rsidP="00B43354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Уметь</w:t>
            </w:r>
            <w:r w:rsidRPr="00B43354">
              <w:rPr>
                <w:sz w:val="20"/>
                <w:szCs w:val="20"/>
              </w:rPr>
              <w:t xml:space="preserve">: </w:t>
            </w:r>
            <w:r w:rsidRPr="00B43354">
              <w:rPr>
                <w:color w:val="000000"/>
                <w:sz w:val="20"/>
                <w:szCs w:val="20"/>
                <w:lang w:bidi="ru-RU"/>
              </w:rPr>
              <w:t xml:space="preserve">разрабатывать новые и пересматривать действующие стандарты, технические условия и другие документы по стандартизации и сертификации; осуществлять </w:t>
            </w:r>
            <w:proofErr w:type="spellStart"/>
            <w:r w:rsidRPr="00B43354">
              <w:rPr>
                <w:color w:val="000000"/>
                <w:sz w:val="20"/>
                <w:szCs w:val="20"/>
                <w:lang w:bidi="ru-RU"/>
              </w:rPr>
              <w:t>нормализационный</w:t>
            </w:r>
            <w:proofErr w:type="spellEnd"/>
            <w:r w:rsidRPr="00B43354">
              <w:rPr>
                <w:color w:val="000000"/>
                <w:sz w:val="20"/>
                <w:szCs w:val="20"/>
                <w:lang w:bidi="ru-RU"/>
              </w:rPr>
              <w:t xml:space="preserve"> контроль технической документации;</w:t>
            </w:r>
          </w:p>
        </w:tc>
        <w:tc>
          <w:tcPr>
            <w:tcW w:w="1033" w:type="pct"/>
            <w:shd w:val="clear" w:color="auto" w:fill="auto"/>
          </w:tcPr>
          <w:p w:rsidR="00B43354" w:rsidRPr="00B43354" w:rsidRDefault="00B43354" w:rsidP="00B43354">
            <w:pPr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i/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Уметь:</w:t>
            </w:r>
          </w:p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разрабатывать новые и пересматривать действующие стандарты</w:t>
            </w:r>
          </w:p>
        </w:tc>
      </w:tr>
      <w:tr w:rsidR="00B43354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B43354" w:rsidRPr="003A415B" w:rsidRDefault="00B43354" w:rsidP="00B43354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B43354" w:rsidRPr="003A415B" w:rsidRDefault="00B43354" w:rsidP="00B43354">
            <w:pPr>
              <w:rPr>
                <w:i/>
                <w:sz w:val="22"/>
                <w:szCs w:val="22"/>
              </w:rPr>
            </w:pPr>
          </w:p>
        </w:tc>
        <w:tc>
          <w:tcPr>
            <w:tcW w:w="1033" w:type="pct"/>
            <w:shd w:val="clear" w:color="auto" w:fill="auto"/>
          </w:tcPr>
          <w:p w:rsidR="00B43354" w:rsidRPr="00B43354" w:rsidRDefault="00B43354" w:rsidP="00B43354">
            <w:pPr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i/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Уметь:</w:t>
            </w:r>
          </w:p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 xml:space="preserve"> разрабатывать технические условия и другие документы по стандартизации и сертификации; осуществлять </w:t>
            </w:r>
            <w:proofErr w:type="spellStart"/>
            <w:r w:rsidRPr="00B43354">
              <w:rPr>
                <w:sz w:val="20"/>
                <w:szCs w:val="20"/>
              </w:rPr>
              <w:t>нормализационный</w:t>
            </w:r>
            <w:proofErr w:type="spellEnd"/>
            <w:r w:rsidRPr="00B43354">
              <w:rPr>
                <w:sz w:val="20"/>
                <w:szCs w:val="20"/>
              </w:rPr>
              <w:t xml:space="preserve"> контроль технической документации</w:t>
            </w:r>
          </w:p>
        </w:tc>
      </w:tr>
      <w:tr w:rsidR="00B43354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B43354" w:rsidRPr="003A415B" w:rsidRDefault="00B43354" w:rsidP="00B43354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i/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Владеть:</w:t>
            </w:r>
            <w:r w:rsidRPr="00B43354">
              <w:rPr>
                <w:sz w:val="20"/>
                <w:szCs w:val="20"/>
              </w:rPr>
              <w:t xml:space="preserve"> методами унификации, </w:t>
            </w:r>
            <w:proofErr w:type="spellStart"/>
            <w:r w:rsidRPr="00B43354">
              <w:rPr>
                <w:sz w:val="20"/>
                <w:szCs w:val="20"/>
              </w:rPr>
              <w:t>симплификации</w:t>
            </w:r>
            <w:proofErr w:type="spellEnd"/>
            <w:r w:rsidRPr="00B43354">
              <w:rPr>
                <w:sz w:val="20"/>
                <w:szCs w:val="20"/>
              </w:rPr>
              <w:t xml:space="preserve"> и расчета параметрических рядов при разработке стандартов и другой нормативно- технической продукции.</w:t>
            </w:r>
          </w:p>
        </w:tc>
        <w:tc>
          <w:tcPr>
            <w:tcW w:w="1033" w:type="pct"/>
            <w:shd w:val="clear" w:color="auto" w:fill="auto"/>
          </w:tcPr>
          <w:p w:rsidR="00B43354" w:rsidRPr="00B43354" w:rsidRDefault="00B43354" w:rsidP="00B43354">
            <w:pPr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i/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Владеть:</w:t>
            </w:r>
          </w:p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lastRenderedPageBreak/>
              <w:t>основными методами унификации расчета параметрических рядов при разработке стандартов</w:t>
            </w:r>
          </w:p>
        </w:tc>
      </w:tr>
      <w:tr w:rsidR="00B43354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B43354" w:rsidRPr="003A415B" w:rsidRDefault="00B43354" w:rsidP="00B43354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B43354" w:rsidRPr="003A415B" w:rsidRDefault="00B43354" w:rsidP="00B43354">
            <w:pPr>
              <w:rPr>
                <w:i/>
                <w:sz w:val="22"/>
                <w:szCs w:val="22"/>
              </w:rPr>
            </w:pPr>
          </w:p>
        </w:tc>
        <w:tc>
          <w:tcPr>
            <w:tcW w:w="1033" w:type="pct"/>
            <w:shd w:val="clear" w:color="auto" w:fill="auto"/>
          </w:tcPr>
          <w:p w:rsidR="00B43354" w:rsidRPr="00B43354" w:rsidRDefault="00B43354" w:rsidP="00B43354">
            <w:pPr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B43354" w:rsidRPr="00B43354" w:rsidRDefault="00B43354" w:rsidP="00B43354">
            <w:pPr>
              <w:jc w:val="both"/>
              <w:rPr>
                <w:i/>
                <w:sz w:val="20"/>
                <w:szCs w:val="20"/>
              </w:rPr>
            </w:pPr>
            <w:r w:rsidRPr="00B43354">
              <w:rPr>
                <w:i/>
                <w:sz w:val="20"/>
                <w:szCs w:val="20"/>
              </w:rPr>
              <w:t>Владеть:</w:t>
            </w:r>
          </w:p>
          <w:p w:rsidR="00B43354" w:rsidRPr="00B43354" w:rsidRDefault="00B43354" w:rsidP="00B43354">
            <w:pPr>
              <w:jc w:val="both"/>
              <w:rPr>
                <w:sz w:val="20"/>
                <w:szCs w:val="20"/>
              </w:rPr>
            </w:pPr>
            <w:r w:rsidRPr="00B43354">
              <w:rPr>
                <w:sz w:val="20"/>
                <w:szCs w:val="20"/>
              </w:rPr>
              <w:t xml:space="preserve"> методами унификации, </w:t>
            </w:r>
            <w:proofErr w:type="spellStart"/>
            <w:r w:rsidRPr="00B43354">
              <w:rPr>
                <w:sz w:val="20"/>
                <w:szCs w:val="20"/>
              </w:rPr>
              <w:t>симплификации</w:t>
            </w:r>
            <w:proofErr w:type="spellEnd"/>
            <w:r w:rsidRPr="00B43354">
              <w:rPr>
                <w:sz w:val="20"/>
                <w:szCs w:val="20"/>
              </w:rPr>
              <w:t xml:space="preserve"> и расчета параметрических рядов при разработке стандартов и другой нормативно- технической продукции.</w:t>
            </w:r>
          </w:p>
        </w:tc>
      </w:tr>
    </w:tbl>
    <w:p w:rsidR="00870928" w:rsidRPr="003A415B" w:rsidRDefault="00870928" w:rsidP="003A415B">
      <w:pPr>
        <w:rPr>
          <w:sz w:val="22"/>
          <w:szCs w:val="22"/>
        </w:rPr>
      </w:pPr>
      <w:r w:rsidRPr="003A415B">
        <w:rPr>
          <w:sz w:val="22"/>
          <w:szCs w:val="22"/>
        </w:rPr>
        <w:br w:type="page"/>
      </w:r>
    </w:p>
    <w:p w:rsidR="00B76178" w:rsidRPr="001971A5" w:rsidRDefault="00B76178" w:rsidP="001971A5">
      <w:pPr>
        <w:widowControl w:val="0"/>
        <w:jc w:val="center"/>
        <w:rPr>
          <w:b/>
        </w:rPr>
      </w:pPr>
      <w:r w:rsidRPr="001971A5">
        <w:rPr>
          <w:b/>
        </w:rPr>
        <w:lastRenderedPageBreak/>
        <w:t xml:space="preserve">4. </w:t>
      </w:r>
      <w:proofErr w:type="spellStart"/>
      <w:r w:rsidRPr="001971A5">
        <w:rPr>
          <w:b/>
        </w:rPr>
        <w:t>Компетентностно</w:t>
      </w:r>
      <w:proofErr w:type="spellEnd"/>
      <w:r w:rsidRPr="001971A5">
        <w:rPr>
          <w:b/>
        </w:rPr>
        <w:t>-ориентированные задания (КОЗ)</w:t>
      </w:r>
    </w:p>
    <w:p w:rsidR="00532125" w:rsidRPr="001971A5" w:rsidRDefault="00532125" w:rsidP="001971A5">
      <w:pPr>
        <w:tabs>
          <w:tab w:val="left" w:pos="851"/>
        </w:tabs>
        <w:ind w:firstLine="709"/>
        <w:jc w:val="both"/>
      </w:pPr>
    </w:p>
    <w:p w:rsidR="00532125" w:rsidRPr="001971A5" w:rsidRDefault="0050367B" w:rsidP="001971A5">
      <w:pPr>
        <w:tabs>
          <w:tab w:val="left" w:pos="851"/>
        </w:tabs>
        <w:ind w:firstLine="709"/>
        <w:jc w:val="both"/>
      </w:pPr>
      <w:r w:rsidRPr="001971A5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подготовки к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опрос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у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1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методические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рекомендации по выполнению лабораторных работ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тематика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дискуссии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подготовки к опросу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2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4B15D0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тематика деловой игры</w:t>
            </w:r>
            <w:r w:rsidR="00F4608E"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вопросы для подготовки к собеседованию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2;</w:t>
            </w:r>
          </w:p>
        </w:tc>
      </w:tr>
      <w:tr w:rsidR="00532125" w:rsidRPr="001971A5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банк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тестовых заданий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50367B" w:rsidRPr="001971A5" w:rsidRDefault="0050367B" w:rsidP="001971A5">
      <w:pPr>
        <w:tabs>
          <w:tab w:val="left" w:pos="851"/>
        </w:tabs>
        <w:ind w:firstLine="709"/>
        <w:jc w:val="both"/>
      </w:pPr>
    </w:p>
    <w:p w:rsidR="0050367B" w:rsidRDefault="0050367B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Вопросы для подготовки к </w:t>
      </w:r>
      <w:r w:rsidR="00D04E18" w:rsidRPr="001971A5">
        <w:rPr>
          <w:rFonts w:ascii="Times New Roman" w:hAnsi="Times New Roman"/>
          <w:b/>
          <w:sz w:val="24"/>
          <w:szCs w:val="24"/>
        </w:rPr>
        <w:t>опросу</w:t>
      </w:r>
      <w:r w:rsidR="00F4608E" w:rsidRPr="001971A5">
        <w:rPr>
          <w:rFonts w:ascii="Times New Roman" w:hAnsi="Times New Roman"/>
          <w:b/>
          <w:sz w:val="24"/>
          <w:szCs w:val="24"/>
        </w:rPr>
        <w:t xml:space="preserve"> по разделу 1.</w:t>
      </w:r>
    </w:p>
    <w:p w:rsidR="005A7E95" w:rsidRDefault="005A7E95" w:rsidP="00C85DE6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</w:t>
      </w:r>
      <w:r w:rsidR="00C85DE6">
        <w:rPr>
          <w:color w:val="000000"/>
          <w:szCs w:val="20"/>
        </w:rPr>
        <w:t xml:space="preserve"> (устно и/или письменно)</w:t>
      </w:r>
      <w:r>
        <w:rPr>
          <w:color w:val="000000"/>
          <w:szCs w:val="20"/>
        </w:rPr>
        <w:t xml:space="preserve"> на несколько вопросов (минимум 2) из предложенного списка. Ответ оценивается следующим образом:</w:t>
      </w:r>
    </w:p>
    <w:p w:rsidR="003A415B" w:rsidRPr="003A415B" w:rsidRDefault="003A415B" w:rsidP="00C85DE6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 w:rsidR="00C85DE6"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 w:rsidR="005A7E95"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 w:rsidR="005A7E95">
        <w:rPr>
          <w:color w:val="000000"/>
          <w:szCs w:val="20"/>
        </w:rPr>
        <w:t>;</w:t>
      </w:r>
    </w:p>
    <w:p w:rsidR="003A415B" w:rsidRPr="005A7E95" w:rsidRDefault="003A415B" w:rsidP="00C85DE6">
      <w:pPr>
        <w:tabs>
          <w:tab w:val="left" w:pos="1134"/>
        </w:tabs>
        <w:ind w:firstLine="709"/>
        <w:jc w:val="both"/>
        <w:rPr>
          <w:b/>
        </w:rPr>
      </w:pPr>
      <w:r w:rsidRPr="003A415B">
        <w:rPr>
          <w:color w:val="000000"/>
          <w:szCs w:val="20"/>
        </w:rPr>
        <w:t>≥50</w:t>
      </w:r>
      <w:r w:rsidR="00C85DE6"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 w:rsidR="005A7E95"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 w:rsidR="005A7E95">
        <w:rPr>
          <w:color w:val="000000"/>
          <w:szCs w:val="20"/>
        </w:rPr>
        <w:t xml:space="preserve"> (3 балла).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t xml:space="preserve"> </w:t>
      </w:r>
      <w:r w:rsidRPr="003B2DA5">
        <w:rPr>
          <w:rFonts w:ascii="Times New Roman" w:hAnsi="Times New Roman"/>
          <w:sz w:val="24"/>
          <w:szCs w:val="24"/>
        </w:rPr>
        <w:t>Какова цель проведения государственного контроля и надзора?</w:t>
      </w:r>
    </w:p>
    <w:p w:rsidR="003B2DA5" w:rsidRPr="003B2DA5" w:rsidRDefault="003B2DA5" w:rsidP="008F5E0A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>Назовите стимулы, способствующие стремлению поставщиков к обеспечению соответствия продукции обязательным требованиям?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На соответствие требованиям каких документов проводится </w:t>
      </w:r>
      <w:proofErr w:type="spellStart"/>
      <w:r w:rsidRPr="003B2DA5">
        <w:rPr>
          <w:rFonts w:ascii="Times New Roman" w:hAnsi="Times New Roman"/>
          <w:sz w:val="24"/>
          <w:szCs w:val="24"/>
        </w:rPr>
        <w:t>ГКиН</w:t>
      </w:r>
      <w:proofErr w:type="spellEnd"/>
      <w:r w:rsidRPr="003B2DA5">
        <w:rPr>
          <w:rFonts w:ascii="Times New Roman" w:hAnsi="Times New Roman"/>
          <w:sz w:val="24"/>
          <w:szCs w:val="24"/>
        </w:rPr>
        <w:t>?</w:t>
      </w:r>
    </w:p>
    <w:p w:rsidR="003B2DA5" w:rsidRPr="003B2DA5" w:rsidRDefault="003B2DA5" w:rsidP="008F5E0A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>Прерогативой каких документов является установление обязательных требований?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 В чем отличие стандарта от регламента?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 Каковы цели принятия технических регламентов?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 Назовите основные принципы разработки технических регламентов.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 Что понимается под техническим барьером?</w:t>
      </w:r>
    </w:p>
    <w:p w:rsidR="003B2DA5" w:rsidRPr="003B2DA5" w:rsidRDefault="003B2DA5" w:rsidP="008F5E0A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</w:pPr>
      <w:r w:rsidRPr="003B2DA5">
        <w:rPr>
          <w:rFonts w:ascii="Times New Roman" w:hAnsi="Times New Roman"/>
          <w:sz w:val="24"/>
          <w:szCs w:val="24"/>
        </w:rPr>
        <w:t>Раскрыть понятие</w:t>
      </w:r>
      <w:r>
        <w:t xml:space="preserve"> </w:t>
      </w:r>
      <w:r w:rsidRPr="003B2DA5">
        <w:rPr>
          <w:rFonts w:ascii="Times New Roman" w:hAnsi="Times New Roman"/>
          <w:sz w:val="24"/>
          <w:szCs w:val="24"/>
        </w:rPr>
        <w:t>качество продукции.</w:t>
      </w:r>
    </w:p>
    <w:p w:rsidR="00F4608E" w:rsidRDefault="003B2DA5" w:rsidP="008F5E0A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>Что понимается под оценкой качества?</w:t>
      </w:r>
    </w:p>
    <w:p w:rsidR="003B2DA5" w:rsidRPr="003B2DA5" w:rsidRDefault="003B2DA5" w:rsidP="003B2DA5">
      <w:pPr>
        <w:tabs>
          <w:tab w:val="left" w:pos="1134"/>
        </w:tabs>
        <w:jc w:val="both"/>
      </w:pPr>
    </w:p>
    <w:p w:rsidR="00CA73D7" w:rsidRPr="00C85DE6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 по разделу 2.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>&lt;50% ответов – опрос не пройден – 0 баллов;</w:t>
      </w:r>
    </w:p>
    <w:p w:rsidR="00C85DE6" w:rsidRDefault="00C85DE6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≥50% ответов – опрос пройден – </w:t>
      </w:r>
      <w:r w:rsidRPr="00C85DE6">
        <w:rPr>
          <w:color w:val="000000"/>
          <w:szCs w:val="20"/>
          <w:lang w:val="en-US"/>
        </w:rPr>
        <w:t>m</w:t>
      </w:r>
      <w:r w:rsidRPr="00C85DE6">
        <w:rPr>
          <w:color w:val="000000"/>
          <w:szCs w:val="20"/>
        </w:rPr>
        <w:t>ах балл (3 балла).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основные принципы национальной стандартизации?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основные результаты деятельности по стандартизации?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На каких уровнях проводятся работы по стандартизации?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Является ли стандарт нормативным документом?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>Положения национальных стандартов РФ являются обязательными или рекомендуемыми к использованию?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нормативные документы по стандартизации вы знаете?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различие национального и международного стандарта?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Где и для чего применяются классификаторы?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виды стандартов вы знаете?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С какого момента стандарт можно использовать в работе и ссылаться на него в спорных вопросах?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Где можно найти информацию о действующих стандартах Российской Федерации?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 Для чего проводится актуализация стандартов?</w:t>
      </w:r>
    </w:p>
    <w:p w:rsidR="00CA73D7" w:rsidRDefault="00CA73D7" w:rsidP="001971A5">
      <w:pPr>
        <w:jc w:val="both"/>
      </w:pPr>
    </w:p>
    <w:p w:rsidR="00283330" w:rsidRPr="001971A5" w:rsidRDefault="00283330" w:rsidP="001971A5">
      <w:pPr>
        <w:jc w:val="both"/>
      </w:pPr>
    </w:p>
    <w:p w:rsidR="00CA73D7" w:rsidRPr="00C85DE6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lastRenderedPageBreak/>
        <w:t xml:space="preserve">Вопросы для подготовки к </w:t>
      </w:r>
      <w:r w:rsidR="006D6FEB" w:rsidRPr="001971A5">
        <w:rPr>
          <w:rFonts w:ascii="Times New Roman" w:hAnsi="Times New Roman"/>
          <w:b/>
          <w:sz w:val="24"/>
          <w:szCs w:val="24"/>
        </w:rPr>
        <w:t>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по разделу 2.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Обучающемуся предлагается </w:t>
      </w:r>
      <w:r>
        <w:rPr>
          <w:color w:val="000000"/>
          <w:szCs w:val="20"/>
        </w:rPr>
        <w:t>пройти собеседование</w:t>
      </w:r>
      <w:r w:rsidRPr="00C85DE6">
        <w:rPr>
          <w:color w:val="000000"/>
          <w:szCs w:val="20"/>
        </w:rPr>
        <w:t xml:space="preserve"> (устно) </w:t>
      </w:r>
      <w:r>
        <w:rPr>
          <w:color w:val="000000"/>
          <w:szCs w:val="20"/>
        </w:rPr>
        <w:t>по одной из тем из предложенного списка</w:t>
      </w:r>
      <w:r w:rsidRPr="00C85DE6">
        <w:rPr>
          <w:color w:val="000000"/>
          <w:szCs w:val="20"/>
        </w:rPr>
        <w:t>. Ответ оценивается следующим образом: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раскрытия темы</w:t>
      </w:r>
      <w:r w:rsidRPr="00C85DE6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собеседование</w:t>
      </w:r>
      <w:r w:rsidRPr="00C85DE6">
        <w:rPr>
          <w:color w:val="000000"/>
          <w:szCs w:val="20"/>
        </w:rPr>
        <w:t xml:space="preserve"> не пройден</w:t>
      </w:r>
      <w:r>
        <w:rPr>
          <w:color w:val="000000"/>
          <w:szCs w:val="20"/>
        </w:rPr>
        <w:t>о</w:t>
      </w:r>
      <w:r w:rsidRPr="00C85DE6">
        <w:rPr>
          <w:color w:val="000000"/>
          <w:szCs w:val="20"/>
        </w:rPr>
        <w:t xml:space="preserve"> – 0 баллов;</w:t>
      </w:r>
    </w:p>
    <w:p w:rsidR="00C85DE6" w:rsidRDefault="00C85DE6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раскрытия темы</w:t>
      </w:r>
      <w:r w:rsidRPr="00C85DE6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собеседование</w:t>
      </w:r>
      <w:r w:rsidRPr="00C85DE6">
        <w:rPr>
          <w:color w:val="000000"/>
          <w:szCs w:val="20"/>
        </w:rPr>
        <w:t xml:space="preserve"> пройден</w:t>
      </w:r>
      <w:r>
        <w:rPr>
          <w:color w:val="000000"/>
          <w:szCs w:val="20"/>
        </w:rPr>
        <w:t>о</w:t>
      </w:r>
      <w:r w:rsidRPr="00C85DE6">
        <w:rPr>
          <w:color w:val="000000"/>
          <w:szCs w:val="20"/>
        </w:rPr>
        <w:t xml:space="preserve"> – </w:t>
      </w:r>
      <w:r w:rsidRPr="00C85DE6">
        <w:rPr>
          <w:color w:val="000000"/>
          <w:szCs w:val="20"/>
          <w:lang w:val="en-US"/>
        </w:rPr>
        <w:t>m</w:t>
      </w:r>
      <w:r w:rsidRPr="00C85DE6">
        <w:rPr>
          <w:color w:val="000000"/>
          <w:szCs w:val="20"/>
        </w:rPr>
        <w:t>ах балл (3 балла).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межотраслевые системы стандартов вы знаете? На решение каких проблем они направлены?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Стандарты каких межотраслевых систем стандартизации вы будете использовать при работе над выпускной квалификационной работой?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Какая организация в РФ уполномочена выполнять функции национального органа по стандартизации?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Какова роль технических комитетов в разработке стандартов?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качестве какой международной организации признан МГС на международном уровне? Каковы функции МГС?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С какой целью были созданы стандарты серии ИСО 9000?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основные направления стандартизации в области экологии?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заключается сложность разработки стандартов в сфере услуг?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заключается эффективность стандартизации в банковском деле?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заключается важность организации проведения Всемирного дня стандартов?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цели международной стандартизации?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Что такое международный стандарт?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Назовите известные вам международные организации по стандартизации. </w:t>
      </w:r>
    </w:p>
    <w:p w:rsid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>Какие основные функции Росстандарта при проведении работ по стандартизации в стране вы знаете?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Дайте определения понятиям «оценка соответствия» и «подтверждение соответствия».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стороны участвуют в оценке соответствия?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Перечислите формы подтверждения соответствия.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>Чем сертификация отличается от декларирования?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Какой закон регламентирует деятельность по оценке соответствия?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Перечислите способы информирования потребителей о том, что продукция сертифицирована.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Перечислите участников обязательной сертификации.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права и обязанности заявителя вы знаете?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функции органа по сертификации?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обязанности испытательной лаборатории?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состоит различие схем сертификации?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>Как подтверждается безопасность товаров, ввозимых на территорию России?</w:t>
      </w:r>
    </w:p>
    <w:p w:rsidR="0050367B" w:rsidRPr="001971A5" w:rsidRDefault="0050367B" w:rsidP="001971A5">
      <w:pPr>
        <w:jc w:val="center"/>
        <w:rPr>
          <w:b/>
        </w:rPr>
      </w:pPr>
    </w:p>
    <w:p w:rsidR="00E54C68" w:rsidRPr="00F10EB5" w:rsidRDefault="00E54C68" w:rsidP="00D6198C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Методические рекомендации по выполнению </w:t>
      </w:r>
      <w:r w:rsidR="007525D0">
        <w:rPr>
          <w:rFonts w:ascii="Times New Roman" w:hAnsi="Times New Roman"/>
          <w:b/>
          <w:sz w:val="24"/>
          <w:szCs w:val="24"/>
        </w:rPr>
        <w:t>практических</w:t>
      </w:r>
      <w:r w:rsidRPr="001971A5">
        <w:rPr>
          <w:rFonts w:ascii="Times New Roman" w:hAnsi="Times New Roman"/>
          <w:b/>
          <w:sz w:val="24"/>
          <w:szCs w:val="24"/>
        </w:rPr>
        <w:t xml:space="preserve"> работ</w:t>
      </w:r>
      <w:r w:rsidRPr="001971A5">
        <w:rPr>
          <w:rFonts w:ascii="Times New Roman" w:hAnsi="Times New Roman"/>
          <w:sz w:val="24"/>
          <w:szCs w:val="24"/>
        </w:rPr>
        <w:t xml:space="preserve"> представлены в литературе М-1 </w:t>
      </w:r>
      <w:proofErr w:type="spellStart"/>
      <w:r w:rsidR="00D6198C" w:rsidRPr="00D6198C">
        <w:rPr>
          <w:rFonts w:ascii="Times New Roman" w:hAnsi="Times New Roman"/>
          <w:iCs/>
          <w:sz w:val="24"/>
          <w:szCs w:val="24"/>
        </w:rPr>
        <w:t>Очир</w:t>
      </w:r>
      <w:proofErr w:type="spellEnd"/>
      <w:r w:rsidR="00D6198C" w:rsidRPr="00D6198C">
        <w:rPr>
          <w:rFonts w:ascii="Times New Roman" w:hAnsi="Times New Roman"/>
          <w:iCs/>
          <w:sz w:val="24"/>
          <w:szCs w:val="24"/>
        </w:rPr>
        <w:t xml:space="preserve">-Горяев, В. П.    Структура и порядок разработки технического </w:t>
      </w:r>
      <w:proofErr w:type="gramStart"/>
      <w:r w:rsidR="00D6198C" w:rsidRPr="00D6198C">
        <w:rPr>
          <w:rFonts w:ascii="Times New Roman" w:hAnsi="Times New Roman"/>
          <w:iCs/>
          <w:sz w:val="24"/>
          <w:szCs w:val="24"/>
        </w:rPr>
        <w:t>регламента :</w:t>
      </w:r>
      <w:proofErr w:type="gramEnd"/>
      <w:r w:rsidR="00D6198C" w:rsidRPr="00D6198C">
        <w:rPr>
          <w:rFonts w:ascii="Times New Roman" w:hAnsi="Times New Roman"/>
          <w:iCs/>
          <w:sz w:val="24"/>
          <w:szCs w:val="24"/>
        </w:rPr>
        <w:t xml:space="preserve"> Методические указания для практических занятий студентов очного и заочного обучения (ФБО) инженерно-технических направлений</w:t>
      </w:r>
      <w:r w:rsidRPr="001971A5">
        <w:rPr>
          <w:rFonts w:ascii="Times New Roman" w:hAnsi="Times New Roman"/>
          <w:iCs/>
          <w:sz w:val="24"/>
          <w:szCs w:val="24"/>
        </w:rPr>
        <w:t xml:space="preserve"> – Ухта: УГТУ, 2011</w:t>
      </w:r>
      <w:r w:rsidR="001971A5" w:rsidRPr="001971A5">
        <w:rPr>
          <w:rFonts w:ascii="Times New Roman" w:hAnsi="Times New Roman"/>
          <w:iCs/>
          <w:sz w:val="24"/>
          <w:szCs w:val="24"/>
        </w:rPr>
        <w:t>.</w:t>
      </w:r>
    </w:p>
    <w:p w:rsidR="00F10EB5" w:rsidRPr="00F10EB5" w:rsidRDefault="00F10EB5" w:rsidP="00F10EB5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9A64AB" w:rsidRPr="009A64AB" w:rsidRDefault="009A64AB" w:rsidP="009A64AB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0 баллов;</w:t>
      </w:r>
    </w:p>
    <w:p w:rsidR="00E54C68" w:rsidRDefault="009A64AB" w:rsidP="009A64AB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9A64AB" w:rsidRPr="009A64AB" w:rsidRDefault="009A64AB" w:rsidP="009A64AB">
      <w:pPr>
        <w:tabs>
          <w:tab w:val="left" w:pos="1134"/>
        </w:tabs>
        <w:ind w:left="360"/>
        <w:jc w:val="both"/>
        <w:rPr>
          <w:b/>
        </w:rPr>
      </w:pPr>
    </w:p>
    <w:p w:rsidR="0050367B" w:rsidRPr="001971A5" w:rsidRDefault="00E54C68" w:rsidP="000A6B2B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F10EB5" w:rsidRPr="00F10EB5" w:rsidRDefault="009A64AB" w:rsidP="000A6B2B">
      <w:pPr>
        <w:pStyle w:val="a8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</w:t>
      </w:r>
      <w:r w:rsidR="001971A5" w:rsidRPr="001971A5">
        <w:rPr>
          <w:rFonts w:ascii="Times New Roman" w:hAnsi="Times New Roman"/>
          <w:sz w:val="24"/>
          <w:szCs w:val="24"/>
        </w:rPr>
        <w:t>Установление возможности (невозможности) работы дорожно-</w:t>
      </w:r>
      <w:r w:rsidR="001971A5" w:rsidRPr="001971A5">
        <w:rPr>
          <w:rFonts w:ascii="Times New Roman" w:hAnsi="Times New Roman"/>
          <w:sz w:val="24"/>
          <w:szCs w:val="24"/>
        </w:rPr>
        <w:lastRenderedPageBreak/>
        <w:t>строительной машины (на выбор, исходя из пройденных тем)</w:t>
      </w:r>
      <w:r>
        <w:rPr>
          <w:rFonts w:ascii="Times New Roman" w:hAnsi="Times New Roman"/>
          <w:sz w:val="24"/>
          <w:szCs w:val="24"/>
        </w:rPr>
        <w:t>»</w:t>
      </w:r>
      <w:r w:rsidR="001971A5" w:rsidRPr="001971A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Оценивание участников </w:t>
      </w:r>
      <w:r w:rsidR="000A6B2B">
        <w:rPr>
          <w:rFonts w:ascii="Times New Roman" w:hAnsi="Times New Roman"/>
          <w:sz w:val="24"/>
          <w:szCs w:val="24"/>
        </w:rPr>
        <w:t xml:space="preserve">дискуссии </w:t>
      </w:r>
      <w:r>
        <w:rPr>
          <w:rFonts w:ascii="Times New Roman" w:hAnsi="Times New Roman"/>
          <w:sz w:val="24"/>
          <w:szCs w:val="24"/>
        </w:rPr>
        <w:t>происходит</w:t>
      </w:r>
      <w:r w:rsidR="00F10EB5">
        <w:rPr>
          <w:rFonts w:ascii="Times New Roman" w:hAnsi="Times New Roman"/>
          <w:sz w:val="24"/>
          <w:szCs w:val="24"/>
        </w:rPr>
        <w:t xml:space="preserve"> </w:t>
      </w:r>
      <w:r w:rsidR="00F10EB5" w:rsidRPr="00F10EB5">
        <w:rPr>
          <w:rFonts w:ascii="Times New Roman" w:hAnsi="Times New Roman"/>
          <w:sz w:val="24"/>
        </w:rPr>
        <w:t>следующим образом:</w:t>
      </w:r>
    </w:p>
    <w:p w:rsidR="00F10EB5" w:rsidRPr="009A64AB" w:rsidRDefault="00F10EB5" w:rsidP="00F10EB5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 w:rsidR="000A6B2B">
        <w:rPr>
          <w:color w:val="000000"/>
          <w:szCs w:val="20"/>
        </w:rPr>
        <w:t>активного участия в дискуссии</w:t>
      </w:r>
      <w:r w:rsidRPr="009A64AB">
        <w:rPr>
          <w:color w:val="000000"/>
          <w:szCs w:val="20"/>
        </w:rPr>
        <w:t>– 0 баллов;</w:t>
      </w:r>
    </w:p>
    <w:p w:rsidR="001971A5" w:rsidRPr="00F10EB5" w:rsidRDefault="00F10EB5" w:rsidP="00F10EB5">
      <w:pPr>
        <w:pStyle w:val="a8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="000A6B2B"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 w:rsidR="000A6B2B"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 w:rsidR="000A6B2B"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F4608E" w:rsidRPr="001971A5" w:rsidRDefault="00E54C68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тестовых заданий</w:t>
      </w:r>
    </w:p>
    <w:p w:rsidR="007B4350" w:rsidRDefault="007B4350" w:rsidP="007B4350">
      <w:pPr>
        <w:ind w:firstLine="709"/>
        <w:jc w:val="both"/>
      </w:pPr>
      <w:r>
        <w:t>Эк</w:t>
      </w:r>
      <w:r w:rsidR="00107389">
        <w:t>заменационный тест состоит из 12</w:t>
      </w:r>
      <w:r>
        <w:t xml:space="preserve"> заданий.</w:t>
      </w:r>
    </w:p>
    <w:p w:rsidR="007B4350" w:rsidRDefault="00C12D1F" w:rsidP="007B4350">
      <w:pPr>
        <w:ind w:firstLine="709"/>
        <w:jc w:val="both"/>
      </w:pPr>
      <w:r>
        <w:t>Пороговый уровень – 8</w:t>
      </w:r>
      <w:r w:rsidR="007B4350">
        <w:t xml:space="preserve"> заданий – множественный выбор</w:t>
      </w:r>
      <w:r w:rsidR="00CE0586">
        <w:t>, на соответствие</w:t>
      </w:r>
      <w:r w:rsidR="007B4350">
        <w:t xml:space="preserve"> (один или несколько вариантов ответа), за каждый правильный ответ присуждается 0,</w:t>
      </w:r>
      <w:r>
        <w:t>437</w:t>
      </w:r>
      <w:r w:rsidR="007B4350">
        <w:t>5 балла.</w:t>
      </w:r>
    </w:p>
    <w:p w:rsidR="0050367B" w:rsidRDefault="007B4350" w:rsidP="007B4350">
      <w:pPr>
        <w:ind w:firstLine="709"/>
        <w:jc w:val="both"/>
      </w:pPr>
      <w:r>
        <w:t>Повышенный уровень – 4 задания – вопросы открытого типа (краткий ответ), за каждый правильный ответ присуждается 0,625 балла.</w:t>
      </w:r>
    </w:p>
    <w:p w:rsidR="007B4350" w:rsidRDefault="007B4350" w:rsidP="007B4350">
      <w:pPr>
        <w:ind w:firstLine="709"/>
        <w:jc w:val="both"/>
      </w:pPr>
      <w:r>
        <w:t>Максимально возможное количество баллов – 6.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до 3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неудовлетворительно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3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5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удовлетворительно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6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8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хорошо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8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10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отлично</w:t>
      </w:r>
      <w:r w:rsidR="003A415B">
        <w:rPr>
          <w:bCs/>
          <w:color w:val="000000"/>
          <w:szCs w:val="20"/>
        </w:rPr>
        <w:t>.</w:t>
      </w:r>
    </w:p>
    <w:p w:rsidR="004B15D0" w:rsidRDefault="004B15D0" w:rsidP="007B4350">
      <w:pPr>
        <w:ind w:firstLine="709"/>
        <w:jc w:val="both"/>
        <w:rPr>
          <w:bCs/>
          <w:color w:val="000000"/>
          <w:szCs w:val="20"/>
        </w:rPr>
      </w:pPr>
    </w:p>
    <w:p w:rsidR="00107389" w:rsidRDefault="00590C07" w:rsidP="007B4350">
      <w:pPr>
        <w:ind w:firstLine="709"/>
        <w:jc w:val="both"/>
      </w:pPr>
      <w:r>
        <w:t>ТЕМА 1. Федеральный закон «О техническом регулировании»</w:t>
      </w:r>
    </w:p>
    <w:tbl>
      <w:tblPr>
        <w:tblStyle w:val="14"/>
        <w:tblW w:w="9322" w:type="dxa"/>
        <w:tblLayout w:type="fixed"/>
        <w:tblLook w:val="04A0" w:firstRow="1" w:lastRow="0" w:firstColumn="1" w:lastColumn="0" w:noHBand="0" w:noVBand="1"/>
      </w:tblPr>
      <w:tblGrid>
        <w:gridCol w:w="817"/>
        <w:gridCol w:w="4536"/>
        <w:gridCol w:w="3969"/>
      </w:tblGrid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№ тес-та</w:t>
            </w:r>
          </w:p>
        </w:tc>
        <w:tc>
          <w:tcPr>
            <w:tcW w:w="4536" w:type="dxa"/>
          </w:tcPr>
          <w:p w:rsidR="00C12D1F" w:rsidRPr="00107389" w:rsidRDefault="00590C07" w:rsidP="00590C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тестового задания.  </w:t>
            </w:r>
            <w:r w:rsidRPr="00590C07">
              <w:rPr>
                <w:sz w:val="20"/>
                <w:szCs w:val="20"/>
              </w:rPr>
              <w:t>Множественный выбор (один правильный ответ)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Варианты ответов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 бывшем СССР, в качестве государственных, </w:t>
            </w:r>
            <w:proofErr w:type="gramStart"/>
            <w:r w:rsidRPr="00107389">
              <w:rPr>
                <w:sz w:val="20"/>
                <w:szCs w:val="20"/>
              </w:rPr>
              <w:t>разрабатывались  стандарты</w:t>
            </w:r>
            <w:proofErr w:type="gramEnd"/>
            <w:r w:rsidRPr="00107389">
              <w:rPr>
                <w:sz w:val="20"/>
                <w:szCs w:val="20"/>
              </w:rPr>
              <w:t xml:space="preserve"> с индексом ... 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ИСО/МЭК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ОСТ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ГОСТ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ИСО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ГОСТ Р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Работы по стандартизации в области строительства в Российской Федерации организовывал(о) ...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428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1.Госстрой России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2.Росстандарт России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3.Правительство РФ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5.Госстандарт России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2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… также может содержать требования к терминологии, символике, упаковке, маркировке или этикеткам и правилам их нанесения.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428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1.Стандарт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2.Декларация соответствия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3.Сертификат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4.Сертификат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5.Технический паспорт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3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Согласно ИСО МЭК, установление и применение правил с целью упорядочения деятельности в определенной области на пользу и при участии всех заинтересованных сторон и т.д. - это ...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711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1.сертификация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2.техническое регулирование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3.стандартизация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4.аккредитация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5.аттестация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4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Обязательны (при отсутствии соответствующих технических регламентов) до 2010 года для всех предприятий, организаций и учреждений РФ, независимо от их форм собственности и подчинения,  стандарты имеющие индекс ...</w:t>
            </w:r>
          </w:p>
        </w:tc>
        <w:tc>
          <w:tcPr>
            <w:tcW w:w="3969" w:type="dxa"/>
          </w:tcPr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3883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Выберите один ответ.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1.СТП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2.ОСТ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4.ГОСТ Р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5.СТО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5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Для усиления роли стандартизации в научно-техническом прогрессе, повышении качества продук</w:t>
            </w:r>
            <w:r w:rsidRPr="00107389">
              <w:rPr>
                <w:sz w:val="20"/>
                <w:szCs w:val="20"/>
              </w:rPr>
              <w:lastRenderedPageBreak/>
              <w:t xml:space="preserve">ции и экономичности ее производства в Российской Федерации разработана и успешно действовала ... 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lastRenderedPageBreak/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655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1.система аккредитации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2.Государственная система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стандартизации (ГСС)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lastRenderedPageBreak/>
                    <w:t xml:space="preserve">3.система 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4.система сертификации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5.система ЕСКД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Общественные объединения, научно-технические и инженерные общества на принципиально новые виды продукции, услуг или процессов, передовые методы контроля, измерений и т.д. разрабатывают и утверждают стандарты (принимаемые всеми на добровольной основе) с индексом ... 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3436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-1) ОСТ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-2) 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-3) СТО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-4) ГОСТ Р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-5) СТР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7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Предприятия, организации и другие субъекты хозяйственной деятельности в случаях, когда </w:t>
            </w:r>
          </w:p>
          <w:p w:rsidR="00C12D1F" w:rsidRPr="00107389" w:rsidRDefault="00C12D1F" w:rsidP="007525D0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государственный или отраслевой стандарт создавать нецелесообр</w:t>
            </w:r>
            <w:r w:rsidR="007525D0">
              <w:rPr>
                <w:sz w:val="20"/>
                <w:szCs w:val="20"/>
              </w:rPr>
              <w:t xml:space="preserve">азно разрабатывают и утверждают нормативный документ </w:t>
            </w:r>
            <w:r w:rsidRPr="00107389">
              <w:rPr>
                <w:sz w:val="20"/>
                <w:szCs w:val="20"/>
              </w:rPr>
              <w:t>с индексом ...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3436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-1) ОСТ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-2) ГОСТ Р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-3) ТУ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-4) 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-5) СТО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8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Предприятия и объединения, в том числе союзы, ассоциации и т.д., на создаваемые и применяемые только на данном предприятии продукцию, процессы и услуги, разрабатывают и утверждают стандарты под индексом ...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3861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-1) ГОСТ Р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-2) СТО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-3) ГОСТ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-4) 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-5) ОСТ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9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Управление стандартизацией в России, включая координацию деятельности гос. органов управления, взаимодействие с субъектами РФ, объектами хозяйственной деятельности, осуществляет ...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570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 Система сертификации ГОСТ Р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2.Регистр систем качества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3.Правительство РФ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4.Росстандарт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5.ИСО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10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Общая цель стандартизации ... 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8803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874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1.выявление наиболее правильного и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экономичного варианта, т.е.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нахождение оптимального решения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74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2.установление рекомендательных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норм и  требований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74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3.устранение технических барьеров в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международной торговле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74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4.установление обязательных норм и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требований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11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Целями стандартизации не являются ... 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8912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8852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1.взаимозаменяемость продукции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852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2.повышение конкурентоспособности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продукции, работ и услуг на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Российском и международном уровне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852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3.рациональное использование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ресурсов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852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4.содействие приобретателям в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компетентном выборе продукции,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работ и услуг на </w:t>
                  </w:r>
                  <w:proofErr w:type="gramStart"/>
                  <w:r w:rsidRPr="00107389">
                    <w:rPr>
                      <w:sz w:val="20"/>
                      <w:szCs w:val="20"/>
                    </w:rPr>
                    <w:t>Российском  и</w:t>
                  </w:r>
                  <w:proofErr w:type="gramEnd"/>
                  <w:r w:rsidRPr="00107389">
                    <w:rPr>
                      <w:sz w:val="20"/>
                      <w:szCs w:val="20"/>
                    </w:rPr>
                    <w:t xml:space="preserve">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международном рынке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12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К определению понятия стандартизация относится ... 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6949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688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1.защита интересов потребителей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688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2.упорядоченное разделение объектов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688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3.развитие многообразия объектов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688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lastRenderedPageBreak/>
                    <w:t xml:space="preserve">4.деятельность, направленная на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упорядочение в определенной области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</w:tbl>
    <w:p w:rsidR="00107389" w:rsidRDefault="00107389" w:rsidP="007B4350">
      <w:pPr>
        <w:ind w:firstLine="709"/>
        <w:jc w:val="both"/>
      </w:pPr>
    </w:p>
    <w:p w:rsidR="00590C07" w:rsidRDefault="00590C07" w:rsidP="007B4350">
      <w:pPr>
        <w:ind w:firstLine="709"/>
        <w:jc w:val="both"/>
      </w:pPr>
      <w:r>
        <w:t>Тема 2. Технические регламенты, стандарты.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3664"/>
        <w:gridCol w:w="4983"/>
      </w:tblGrid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№ тес-та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Тип тестового задания.  Множественный выбор (один правильный ответ)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Варианты ответов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Принятые категории стандартов: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4875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75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1.основополагающие стандарты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2.региональные стандарты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3.стандарты организации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4.стандарты на продукцию </w:t>
                  </w:r>
                </w:p>
              </w:tc>
            </w:tr>
          </w:tbl>
          <w:p w:rsidR="00590C07" w:rsidRPr="00590C07" w:rsidRDefault="00590C07" w:rsidP="008F5E0A">
            <w:pPr>
              <w:pStyle w:val="a8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Областью стандартизации является: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100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404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1.совокупность характеристик объекта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04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2.оптимизация технологических процессов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04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3.продукция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04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4.совокупность взаимосвязанных процессов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3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Принципами стандартизации являются: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4875" w:type="dxa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875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1.системность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2.плановость работ по стандартизации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3.комплексность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4.обязательность соблюдения стандартов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4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К задачам стандартизации относятся: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8396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833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1.обеспечение научно-технического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прогресса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833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2.повышение уровня безопасности,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обеспечение совместимости и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взаимозаменяемости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833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3.рациональное использование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ресурсов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833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4.содействие взаимопонимания в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деловых отношениях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5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К определению понятия стандартизация относится … 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7870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78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1.упорядочное разделение объектов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78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2.деятельность, направленная на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упорядочение в определенной области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постоянно повторяющихся реально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существующих и  перспективных задач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78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3.защита интересов потребителя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78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4.реклассификация объектов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6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Объектами стандартизации являются: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6669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660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1.продукция (средства производства,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товары народного потребления)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660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2.услуги (бытовые, производственные)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660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3.процессы (работы)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660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4.персонал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7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Идентичные стандарты полностью совпадают по … 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4875" w:type="dxa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875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1.содержанию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2.форме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3.наименованию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4.форме и содержанию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8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К функциям стандартизации не относится ...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029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396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1.упорядочение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396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2.ресурсосбережение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396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lastRenderedPageBreak/>
                    <w:t xml:space="preserve">3.информационная совместимость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396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4.принуждение к применению стандартов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Требования к продукции (процессам, услугам), указанные в технических регламентах, …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b/>
                <w:bCs/>
                <w:sz w:val="20"/>
                <w:szCs w:val="20"/>
              </w:rPr>
              <w:t>1)</w:t>
            </w:r>
            <w:r w:rsidRPr="00590C07">
              <w:rPr>
                <w:sz w:val="20"/>
                <w:szCs w:val="20"/>
              </w:rPr>
              <w:t> оптимальность требований</w:t>
            </w:r>
          </w:p>
          <w:tbl>
            <w:tblPr>
              <w:tblW w:w="5775" w:type="dxa"/>
              <w:tblCellSpacing w:w="0" w:type="dxa"/>
              <w:tblLayout w:type="fixed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4658"/>
              <w:gridCol w:w="1117"/>
            </w:tblGrid>
            <w:tr w:rsidR="00590C07" w:rsidRPr="00590C07" w:rsidTr="008F5E0A">
              <w:trPr>
                <w:tblCellSpacing w:w="0" w:type="dxa"/>
              </w:trPr>
              <w:tc>
                <w:tcPr>
                  <w:tcW w:w="4658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b/>
                      <w:bCs/>
                      <w:sz w:val="20"/>
                      <w:szCs w:val="20"/>
                    </w:rPr>
                    <w:t>2)</w:t>
                  </w:r>
                  <w:r w:rsidRPr="00590C07">
                    <w:rPr>
                      <w:sz w:val="20"/>
                      <w:szCs w:val="20"/>
                    </w:rPr>
                    <w:t xml:space="preserve"> система </w:t>
                  </w:r>
                  <w:proofErr w:type="spellStart"/>
                  <w:r w:rsidRPr="00590C07">
                    <w:rPr>
                      <w:sz w:val="20"/>
                      <w:szCs w:val="20"/>
                    </w:rPr>
                    <w:t>предпочтитель</w:t>
                  </w:r>
                  <w:proofErr w:type="spellEnd"/>
                  <w:r w:rsidRPr="00590C07">
                    <w:rPr>
                      <w:sz w:val="20"/>
                      <w:szCs w:val="20"/>
                    </w:rPr>
                    <w:t>-</w:t>
                  </w:r>
                </w:p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proofErr w:type="spellStart"/>
                  <w:r w:rsidRPr="00590C07">
                    <w:rPr>
                      <w:sz w:val="20"/>
                      <w:szCs w:val="20"/>
                    </w:rPr>
                    <w:t>ных</w:t>
                  </w:r>
                  <w:proofErr w:type="spellEnd"/>
                  <w:r w:rsidRPr="00590C07">
                    <w:rPr>
                      <w:sz w:val="20"/>
                      <w:szCs w:val="20"/>
                    </w:rPr>
                    <w:t xml:space="preserve"> чисел</w:t>
                  </w:r>
                </w:p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3) рекомендательны</w:t>
                  </w:r>
                </w:p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4) обязательны для </w:t>
                  </w:r>
                  <w:proofErr w:type="spellStart"/>
                  <w:r w:rsidRPr="00590C07">
                    <w:rPr>
                      <w:sz w:val="20"/>
                      <w:szCs w:val="20"/>
                    </w:rPr>
                    <w:t>отдель</w:t>
                  </w:r>
                  <w:proofErr w:type="spellEnd"/>
                  <w:r w:rsidRPr="00590C07">
                    <w:rPr>
                      <w:sz w:val="20"/>
                      <w:szCs w:val="20"/>
                    </w:rPr>
                    <w:t>-</w:t>
                  </w:r>
                </w:p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proofErr w:type="spellStart"/>
                  <w:r w:rsidRPr="00590C07">
                    <w:rPr>
                      <w:sz w:val="20"/>
                      <w:szCs w:val="20"/>
                    </w:rPr>
                    <w:t>ных</w:t>
                  </w:r>
                  <w:proofErr w:type="spellEnd"/>
                  <w:r w:rsidRPr="00590C07">
                    <w:rPr>
                      <w:sz w:val="20"/>
                      <w:szCs w:val="20"/>
                    </w:rPr>
                    <w:t xml:space="preserve"> предприятий</w:t>
                  </w:r>
                </w:p>
              </w:tc>
              <w:tc>
                <w:tcPr>
                  <w:tcW w:w="1117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10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Одним из основных принципов стандартизации, установленных в ГОСТ Р 1.0-2004, является…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1.необязательность достижения консенсуса всех заинтересованных сторон при разработке стандарта;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2.добровольность применения стандартов;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3. закрытость информации по стандартам;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4. обязательность применения стандартов во всех сферах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11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Установите соответствие: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Функция стандартизации: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1)информационная функция;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2) функция упорядочения;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ГОСТы, реализующие данную функцию: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А) ГОСТ Р 1.5-2004 «Стандарты национальные Российской Федерации; Правила построения, оформления и обозначения»;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Б) ГОСТ 1.12-99 «ГСС. </w:t>
            </w:r>
            <w:proofErr w:type="spellStart"/>
            <w:r w:rsidRPr="00590C07">
              <w:rPr>
                <w:sz w:val="20"/>
                <w:szCs w:val="20"/>
              </w:rPr>
              <w:t>Стандаризация</w:t>
            </w:r>
            <w:proofErr w:type="spellEnd"/>
            <w:r w:rsidRPr="00590C07">
              <w:rPr>
                <w:sz w:val="20"/>
                <w:szCs w:val="20"/>
              </w:rPr>
              <w:t xml:space="preserve"> и смежные виды деятельности. Термины и определения»;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В) ГОСТ Р 511 21-97 «Товары непродовольственные. Информация для потребителя. Общие требования»;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Г) ГОСТ 51898-2002 «Аспекты безопасности»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12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Установите соответствие: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Функция стандартизации: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1) Коммуникативная;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2) охранная функция;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30идентифицирующая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А) ГОСТ 1.12-99 «ГСС. </w:t>
            </w:r>
            <w:proofErr w:type="spellStart"/>
            <w:r w:rsidRPr="00590C07">
              <w:rPr>
                <w:sz w:val="20"/>
                <w:szCs w:val="20"/>
              </w:rPr>
              <w:t>Стандаризация</w:t>
            </w:r>
            <w:proofErr w:type="spellEnd"/>
            <w:r w:rsidRPr="00590C07">
              <w:rPr>
                <w:sz w:val="20"/>
                <w:szCs w:val="20"/>
              </w:rPr>
              <w:t xml:space="preserve"> и смежные виды деятельности. Термины и определения»;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Б) ГОСТ Р 511 21-97 «Товары непродовольственные. Информация для потребителя. Общие требования»;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В) ГОСТ 51898-2002 «Аспекты безопасности»;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Г) ГОСТ Р 51786-2001 «Водка и спирт этиловый. Газохроматографический метод определения подлинности».</w:t>
            </w:r>
          </w:p>
        </w:tc>
      </w:tr>
    </w:tbl>
    <w:p w:rsidR="00590C07" w:rsidRDefault="00590C07" w:rsidP="007B4350">
      <w:pPr>
        <w:ind w:firstLine="709"/>
        <w:jc w:val="both"/>
      </w:pPr>
    </w:p>
    <w:p w:rsidR="008A0608" w:rsidRDefault="008A0608" w:rsidP="008A0608">
      <w:pPr>
        <w:jc w:val="both"/>
      </w:pPr>
      <w:r>
        <w:t>ТЕМА 3. Стандартизация как составляющая часть технического регулирования в РФ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4253"/>
        <w:gridCol w:w="4394"/>
      </w:tblGrid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№ тес-та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 Задание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Варианты ответов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Укажите методы стандартизации, направленные на устранение неопределенного </w:t>
            </w:r>
          </w:p>
          <w:p w:rsidR="008A0608" w:rsidRPr="008A0608" w:rsidRDefault="008A0608" w:rsidP="008F5E0A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многообразия одноименных объектов путём простого сокращения количества их </w:t>
            </w:r>
          </w:p>
          <w:p w:rsidR="008A0608" w:rsidRPr="008A0608" w:rsidRDefault="008A0608" w:rsidP="008F5E0A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разновидностей до технически и экономически необходимого, называется: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308"/>
            </w:tblGrid>
            <w:tr w:rsidR="008A0608" w:rsidRPr="008A0608" w:rsidTr="008F5E0A">
              <w:trPr>
                <w:tblCellSpacing w:w="15" w:type="dxa"/>
              </w:trPr>
              <w:tc>
                <w:tcPr>
                  <w:tcW w:w="424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1.типизация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24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2.симлификация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24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3.классификация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24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>4.селекция</w:t>
                  </w:r>
                </w:p>
              </w:tc>
            </w:tr>
          </w:tbl>
          <w:p w:rsidR="008A0608" w:rsidRPr="008A0608" w:rsidRDefault="008A0608" w:rsidP="008F5E0A">
            <w:pPr>
              <w:pStyle w:val="a8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Конечный потребитель по цифровому ряду штрих-кода может определить …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394" w:type="dxa"/>
          </w:tcPr>
          <w:p w:rsidR="008A0608" w:rsidRPr="008A0608" w:rsidRDefault="008A0608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4875" w:type="dxa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875"/>
            </w:tblGrid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1.качество товара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2.фирму – поставщика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>3.страну происхождения товара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4.наименование товара </w:t>
                  </w:r>
                </w:p>
              </w:tc>
            </w:tr>
          </w:tbl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К методам стандартизации относятся: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394" w:type="dxa"/>
          </w:tcPr>
          <w:p w:rsidR="008A0608" w:rsidRPr="008A0608" w:rsidRDefault="008A0608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4875" w:type="dxa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875"/>
            </w:tblGrid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1.единая стандартизация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2.комплексная стандартизация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>3.унификация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4.систематическая стандартизация </w:t>
                  </w:r>
                </w:p>
              </w:tc>
            </w:tr>
          </w:tbl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Для получения разнообразных производных машин различного применения присоединением к базовой модели изделия специального оборудования используют метод…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i/>
                <w:iCs/>
                <w:sz w:val="20"/>
                <w:szCs w:val="20"/>
              </w:rPr>
            </w:pPr>
            <w:r w:rsidRPr="008A0608">
              <w:rPr>
                <w:i/>
                <w:iCs/>
                <w:sz w:val="20"/>
                <w:szCs w:val="20"/>
              </w:rPr>
              <w:t>выберите один вариант ответа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1.симплификацией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 секционирования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 базового агрегата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дискретизации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Под насыщенностью изделий унифицированными составными элементами (частями) понимается ______________ унификации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i/>
                <w:iCs/>
                <w:sz w:val="20"/>
                <w:szCs w:val="20"/>
              </w:rPr>
            </w:pPr>
            <w:r w:rsidRPr="008A0608">
              <w:rPr>
                <w:i/>
                <w:iCs/>
                <w:sz w:val="20"/>
                <w:szCs w:val="20"/>
              </w:rPr>
              <w:t>выберите один вариант ответа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1.порядок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 степень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 методика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уровень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6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Метод стандартизации, устанавливающий типовые конструктивные и технологические решения - …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1.Классификация;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2.Типизация;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3.Агрегатирование;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4.Унификация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7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 зависимости от целей, задач и конкретных способов реализации следует различать следующие виды унификации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1.Типизация;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2.Построение рядов;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 Селекция;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Сокращение (</w:t>
            </w:r>
            <w:proofErr w:type="spellStart"/>
            <w:r w:rsidRPr="008A0608">
              <w:rPr>
                <w:sz w:val="20"/>
                <w:szCs w:val="20"/>
              </w:rPr>
              <w:t>симплификация</w:t>
            </w:r>
            <w:proofErr w:type="spellEnd"/>
            <w:r w:rsidRPr="008A0608">
              <w:rPr>
                <w:sz w:val="20"/>
                <w:szCs w:val="20"/>
              </w:rPr>
              <w:t>);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5. Заимствование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8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Чему равен знаменатель прогрессии ряда, построенного французским инженером Шарлем </w:t>
            </w:r>
            <w:proofErr w:type="spellStart"/>
            <w:r w:rsidRPr="008A0608">
              <w:rPr>
                <w:sz w:val="20"/>
                <w:szCs w:val="20"/>
              </w:rPr>
              <w:t>Ренаром</w:t>
            </w:r>
            <w:proofErr w:type="spellEnd"/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1. 1,25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2. 1,12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3. 1,6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4. 1,015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9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Укажите ряд предпочтительных чисел, установленный ГОСТ 8032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1000,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>10000;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2.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5,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20,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40,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>80;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5,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15,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20,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>25;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  <w:lang w:val="en-US"/>
              </w:rPr>
            </w:pPr>
            <w:r w:rsidRPr="008A0608">
              <w:rPr>
                <w:sz w:val="20"/>
                <w:szCs w:val="20"/>
                <w:lang w:val="en-US"/>
              </w:rPr>
              <w:t>4. R10, R20, R30, R40, R50.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10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Выбор оптимального числа разновидностей продукции, процессов и услуг, значений их параметров и размеров называется…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1.идентификацией;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2.унификацией;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3.классификацией;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4.агрегатированием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11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Для получения разнообразных производных машин различного применения присоединением к базовой модели изделия специального оборудования используют метод…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1.базового агрегата;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 секционирования;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3. </w:t>
            </w:r>
            <w:proofErr w:type="spellStart"/>
            <w:r w:rsidRPr="008A0608">
              <w:rPr>
                <w:sz w:val="20"/>
                <w:szCs w:val="20"/>
              </w:rPr>
              <w:t>симплификации</w:t>
            </w:r>
            <w:proofErr w:type="spellEnd"/>
            <w:r w:rsidRPr="008A0608">
              <w:rPr>
                <w:sz w:val="20"/>
                <w:szCs w:val="20"/>
              </w:rPr>
              <w:t>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дискретизации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12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Унификация изделий характеризуется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1.надежностью изделия;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2.коэффициентом применяемости;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3.коэффициентом повторяемости;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4.коэффициентом стандартизации</w:t>
            </w:r>
          </w:p>
        </w:tc>
      </w:tr>
    </w:tbl>
    <w:p w:rsidR="00590C07" w:rsidRDefault="00590C07" w:rsidP="007B4350">
      <w:pPr>
        <w:ind w:firstLine="709"/>
        <w:jc w:val="both"/>
      </w:pPr>
    </w:p>
    <w:p w:rsidR="008A0608" w:rsidRPr="007B4350" w:rsidRDefault="008A0608" w:rsidP="007B4350">
      <w:pPr>
        <w:ind w:firstLine="709"/>
        <w:jc w:val="both"/>
      </w:pPr>
    </w:p>
    <w:p w:rsidR="0050367B" w:rsidRPr="001971A5" w:rsidRDefault="0050367B" w:rsidP="001971A5">
      <w:pPr>
        <w:rPr>
          <w:b/>
          <w:i/>
        </w:rPr>
      </w:pPr>
    </w:p>
    <w:p w:rsidR="0050367B" w:rsidRPr="001971A5" w:rsidRDefault="0050367B" w:rsidP="001971A5">
      <w:pPr>
        <w:jc w:val="center"/>
      </w:pPr>
      <w:r w:rsidRPr="001971A5">
        <w:t>ТЕМА 4 «</w:t>
      </w:r>
      <w:r w:rsidR="00E05F4B">
        <w:t>Национальный стандарт как доказательство соответствия обязательным требованиям технических регламентов</w:t>
      </w:r>
      <w:r w:rsidRPr="001971A5"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570"/>
        <w:gridCol w:w="7774"/>
      </w:tblGrid>
      <w:tr w:rsidR="0050367B" w:rsidRPr="001971A5" w:rsidTr="007A6A12">
        <w:trPr>
          <w:cantSplit/>
          <w:trHeight w:val="227"/>
          <w:tblHeader/>
        </w:trPr>
        <w:tc>
          <w:tcPr>
            <w:tcW w:w="840" w:type="pct"/>
          </w:tcPr>
          <w:p w:rsidR="0050367B" w:rsidRPr="001971A5" w:rsidRDefault="0050367B" w:rsidP="001971A5">
            <w:pPr>
              <w:jc w:val="center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4160" w:type="pct"/>
          </w:tcPr>
          <w:p w:rsidR="0050367B" w:rsidRPr="001971A5" w:rsidRDefault="0050367B" w:rsidP="001971A5">
            <w:pPr>
              <w:jc w:val="center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 w:val="restart"/>
          </w:tcPr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b/>
                <w:sz w:val="20"/>
                <w:szCs w:val="20"/>
              </w:rPr>
              <w:t xml:space="preserve">Множественный выбор </w:t>
            </w:r>
            <w:r w:rsidRPr="001971A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0" w:type="pct"/>
          </w:tcPr>
          <w:p w:rsidR="0050367B" w:rsidRPr="001971A5" w:rsidRDefault="00E05F4B" w:rsidP="001971A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Объект</w:t>
            </w:r>
            <w:r w:rsidRPr="00E05F4B">
              <w:rPr>
                <w:b/>
                <w:sz w:val="20"/>
                <w:szCs w:val="20"/>
              </w:rPr>
              <w:t xml:space="preserve"> не может быть сертифицирован в систе</w:t>
            </w:r>
            <w:r>
              <w:rPr>
                <w:b/>
                <w:sz w:val="20"/>
                <w:szCs w:val="20"/>
              </w:rPr>
              <w:t>ме добровольной сертификации?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E05F4B" w:rsidRPr="00E05F4B">
              <w:rPr>
                <w:sz w:val="20"/>
                <w:szCs w:val="20"/>
              </w:rPr>
              <w:t>система качества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E05F4B" w:rsidRPr="00E05F4B">
              <w:rPr>
                <w:sz w:val="20"/>
                <w:szCs w:val="20"/>
              </w:rPr>
              <w:t>бижутерия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E05F4B" w:rsidRPr="00E05F4B">
              <w:rPr>
                <w:sz w:val="20"/>
                <w:szCs w:val="20"/>
              </w:rPr>
              <w:t>услуги оценщика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E05F4B" w:rsidRPr="00E05F4B">
              <w:rPr>
                <w:sz w:val="20"/>
                <w:szCs w:val="20"/>
              </w:rPr>
              <w:t>урна для мусора</w:t>
            </w:r>
          </w:p>
          <w:p w:rsidR="00E05F4B" w:rsidRPr="001971A5" w:rsidRDefault="00E05F4B" w:rsidP="00E05F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противогаз 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E05F4B" w:rsidP="001971A5">
            <w:pPr>
              <w:rPr>
                <w:b/>
                <w:sz w:val="20"/>
                <w:szCs w:val="20"/>
              </w:rPr>
            </w:pPr>
            <w:r w:rsidRPr="00E05F4B">
              <w:rPr>
                <w:b/>
                <w:sz w:val="20"/>
                <w:szCs w:val="20"/>
              </w:rPr>
              <w:t>Международная организация по стандартизации разрабатывает и утверждает стандарты с индексом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E05F4B" w:rsidRPr="00E05F4B">
              <w:rPr>
                <w:sz w:val="20"/>
                <w:szCs w:val="20"/>
              </w:rPr>
              <w:t>DIN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E05F4B" w:rsidRPr="00E05F4B">
              <w:rPr>
                <w:sz w:val="20"/>
                <w:szCs w:val="20"/>
              </w:rPr>
              <w:t>ИСО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E05F4B" w:rsidRPr="00E05F4B">
              <w:rPr>
                <w:sz w:val="20"/>
                <w:szCs w:val="20"/>
              </w:rPr>
              <w:t>EN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E05F4B" w:rsidRPr="00E05F4B">
              <w:rPr>
                <w:sz w:val="20"/>
                <w:szCs w:val="20"/>
              </w:rPr>
              <w:t>ЕЭК ООН</w:t>
            </w:r>
            <w:r w:rsidR="005969BD">
              <w:rPr>
                <w:sz w:val="20"/>
                <w:szCs w:val="20"/>
              </w:rPr>
              <w:t>;</w:t>
            </w:r>
          </w:p>
          <w:p w:rsidR="005969BD" w:rsidRPr="001971A5" w:rsidRDefault="005969BD" w:rsidP="00725C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5969BD">
              <w:rPr>
                <w:sz w:val="20"/>
                <w:szCs w:val="20"/>
              </w:rPr>
              <w:t>ОСТ</w:t>
            </w:r>
            <w:r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CB4F32" w:rsidP="001971A5">
            <w:pPr>
              <w:rPr>
                <w:b/>
                <w:sz w:val="20"/>
                <w:szCs w:val="20"/>
              </w:rPr>
            </w:pPr>
            <w:r w:rsidRPr="00CB4F32">
              <w:rPr>
                <w:b/>
                <w:sz w:val="20"/>
                <w:szCs w:val="20"/>
              </w:rPr>
              <w:t>Высшим руководящим органом ИСО является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CB4F32">
              <w:rPr>
                <w:sz w:val="20"/>
                <w:szCs w:val="20"/>
              </w:rPr>
              <w:t>К</w:t>
            </w:r>
            <w:r w:rsidR="00CB4F32" w:rsidRPr="00CB4F32">
              <w:rPr>
                <w:sz w:val="20"/>
                <w:szCs w:val="20"/>
              </w:rPr>
              <w:t>омитет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CB4F32" w:rsidRPr="00CB4F32">
              <w:rPr>
                <w:sz w:val="20"/>
                <w:szCs w:val="20"/>
              </w:rPr>
              <w:t>Генеральная ассамблея</w:t>
            </w:r>
            <w:r w:rsidRPr="001971A5">
              <w:rPr>
                <w:sz w:val="20"/>
                <w:szCs w:val="20"/>
              </w:rPr>
              <w:t>;</w:t>
            </w:r>
            <w:r w:rsidR="0003510D">
              <w:rPr>
                <w:sz w:val="20"/>
                <w:szCs w:val="20"/>
              </w:rPr>
              <w:t xml:space="preserve"> 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CB4F32" w:rsidRPr="00CB4F32">
              <w:rPr>
                <w:sz w:val="20"/>
                <w:szCs w:val="20"/>
              </w:rPr>
              <w:t>Совет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CB4F32" w:rsidRPr="00CB4F32">
              <w:rPr>
                <w:sz w:val="20"/>
                <w:szCs w:val="20"/>
              </w:rPr>
              <w:t>Центральный секретариат</w:t>
            </w:r>
            <w:r w:rsidR="00CB4F32">
              <w:rPr>
                <w:sz w:val="20"/>
                <w:szCs w:val="20"/>
              </w:rPr>
              <w:t>;</w:t>
            </w:r>
          </w:p>
          <w:p w:rsidR="00CB4F32" w:rsidRPr="001971A5" w:rsidRDefault="00CB4F32" w:rsidP="00725C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CB4F32">
              <w:rPr>
                <w:sz w:val="20"/>
                <w:szCs w:val="20"/>
              </w:rPr>
              <w:t>Исполнительное бюро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CB4F32" w:rsidP="001971A5">
            <w:pPr>
              <w:jc w:val="both"/>
              <w:rPr>
                <w:b/>
                <w:sz w:val="20"/>
                <w:szCs w:val="20"/>
              </w:rPr>
            </w:pPr>
            <w:r w:rsidRPr="00CB4F32">
              <w:rPr>
                <w:b/>
                <w:sz w:val="20"/>
                <w:szCs w:val="20"/>
              </w:rPr>
              <w:t>Межгосударственный стандарт утверждает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CB4F32" w:rsidRPr="00CB4F32">
              <w:rPr>
                <w:sz w:val="20"/>
                <w:szCs w:val="20"/>
              </w:rPr>
              <w:t>МГС СНГ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CB4F32" w:rsidP="001971A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Pr="00CB4F32">
              <w:rPr>
                <w:sz w:val="20"/>
                <w:szCs w:val="20"/>
              </w:rPr>
              <w:t>Росстандарт</w:t>
            </w:r>
            <w:r w:rsidR="0050367B"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CB4F32">
              <w:rPr>
                <w:sz w:val="20"/>
                <w:szCs w:val="20"/>
              </w:rPr>
              <w:t>ИСО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CB4F3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CB4F32">
              <w:rPr>
                <w:sz w:val="20"/>
                <w:szCs w:val="20"/>
              </w:rPr>
              <w:t>МЭК;</w:t>
            </w:r>
          </w:p>
          <w:p w:rsidR="00CB4F32" w:rsidRPr="001971A5" w:rsidRDefault="00CB4F32" w:rsidP="00CB4F3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CB4F32">
              <w:rPr>
                <w:sz w:val="20"/>
                <w:szCs w:val="20"/>
              </w:rPr>
              <w:t>Госстрой РФ</w:t>
            </w:r>
            <w:r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CB4F32" w:rsidP="001971A5">
            <w:pPr>
              <w:rPr>
                <w:b/>
                <w:sz w:val="20"/>
                <w:szCs w:val="20"/>
              </w:rPr>
            </w:pPr>
            <w:r w:rsidRPr="00CB4F32">
              <w:rPr>
                <w:b/>
                <w:sz w:val="20"/>
                <w:szCs w:val="20"/>
              </w:rPr>
              <w:t>Обязательная сертификация продукции и процессов осуществляется на соответствие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CB4F32">
              <w:rPr>
                <w:sz w:val="20"/>
                <w:szCs w:val="20"/>
              </w:rPr>
              <w:t>техническим регламентам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CB4F32" w:rsidRPr="00CB4F32">
              <w:rPr>
                <w:sz w:val="20"/>
                <w:szCs w:val="20"/>
              </w:rPr>
              <w:t>стандартам организаций;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CB4F32" w:rsidRPr="00CB4F32">
              <w:rPr>
                <w:sz w:val="20"/>
                <w:szCs w:val="20"/>
              </w:rPr>
              <w:t>условиям договоров;</w:t>
            </w:r>
          </w:p>
          <w:p w:rsidR="0050367B" w:rsidRPr="001971A5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E56A1E" w:rsidRPr="00E56A1E">
              <w:rPr>
                <w:sz w:val="20"/>
                <w:szCs w:val="20"/>
              </w:rPr>
              <w:t>национальным стандартам.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E56A1E" w:rsidP="001971A5">
            <w:pPr>
              <w:rPr>
                <w:sz w:val="20"/>
                <w:szCs w:val="20"/>
              </w:rPr>
            </w:pPr>
            <w:r w:rsidRPr="00E56A1E">
              <w:rPr>
                <w:b/>
                <w:sz w:val="20"/>
                <w:szCs w:val="20"/>
              </w:rPr>
              <w:t>Согласно, какому закону</w:t>
            </w:r>
            <w:r>
              <w:rPr>
                <w:b/>
                <w:sz w:val="20"/>
                <w:szCs w:val="20"/>
              </w:rPr>
              <w:t>,</w:t>
            </w:r>
            <w:r w:rsidRPr="00E56A1E">
              <w:rPr>
                <w:b/>
                <w:sz w:val="20"/>
                <w:szCs w:val="20"/>
              </w:rPr>
              <w:t xml:space="preserve"> в России было введено </w:t>
            </w:r>
            <w:proofErr w:type="gramStart"/>
            <w:r w:rsidRPr="00E56A1E">
              <w:rPr>
                <w:b/>
                <w:sz w:val="20"/>
                <w:szCs w:val="20"/>
              </w:rPr>
              <w:t>понятие  обязательная</w:t>
            </w:r>
            <w:proofErr w:type="gramEnd"/>
            <w:r w:rsidRPr="00E56A1E">
              <w:rPr>
                <w:b/>
                <w:sz w:val="20"/>
                <w:szCs w:val="20"/>
              </w:rPr>
              <w:t xml:space="preserve"> сертификация продукции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E56A1E">
              <w:rPr>
                <w:sz w:val="20"/>
                <w:szCs w:val="20"/>
              </w:rPr>
              <w:t>«</w:t>
            </w:r>
            <w:r w:rsidR="00E56A1E" w:rsidRPr="00E56A1E">
              <w:rPr>
                <w:sz w:val="20"/>
                <w:szCs w:val="20"/>
              </w:rPr>
              <w:t>О техническом регулировании</w:t>
            </w:r>
            <w:r w:rsidR="00E56A1E">
              <w:rPr>
                <w:sz w:val="20"/>
                <w:szCs w:val="20"/>
              </w:rPr>
              <w:t>»;</w:t>
            </w:r>
          </w:p>
          <w:p w:rsidR="0050367B" w:rsidRPr="001971A5" w:rsidRDefault="0050367B" w:rsidP="00E56A1E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E56A1E">
              <w:rPr>
                <w:sz w:val="20"/>
                <w:szCs w:val="20"/>
              </w:rPr>
              <w:t>«О санитарно-эпидемиологи</w:t>
            </w:r>
            <w:r w:rsidR="00E56A1E" w:rsidRPr="00E56A1E">
              <w:rPr>
                <w:sz w:val="20"/>
                <w:szCs w:val="20"/>
              </w:rPr>
              <w:t>ческом благополучии населения</w:t>
            </w:r>
            <w:r w:rsidR="00E56A1E">
              <w:rPr>
                <w:sz w:val="20"/>
                <w:szCs w:val="20"/>
              </w:rPr>
              <w:t>»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E56A1E">
              <w:rPr>
                <w:sz w:val="20"/>
                <w:szCs w:val="20"/>
              </w:rPr>
              <w:t>«</w:t>
            </w:r>
            <w:r w:rsidR="00E56A1E" w:rsidRPr="00E56A1E">
              <w:rPr>
                <w:sz w:val="20"/>
                <w:szCs w:val="20"/>
              </w:rPr>
              <w:t>О стандартизации</w:t>
            </w:r>
            <w:r w:rsidR="00E56A1E">
              <w:rPr>
                <w:sz w:val="20"/>
                <w:szCs w:val="20"/>
              </w:rPr>
              <w:t>»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E56A1E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E56A1E">
              <w:rPr>
                <w:sz w:val="20"/>
                <w:szCs w:val="20"/>
              </w:rPr>
              <w:t>«</w:t>
            </w:r>
            <w:r w:rsidR="00E56A1E" w:rsidRPr="00E56A1E">
              <w:rPr>
                <w:sz w:val="20"/>
                <w:szCs w:val="20"/>
              </w:rPr>
              <w:t>О защите прав потребителей</w:t>
            </w:r>
            <w:r w:rsidR="00E56A1E">
              <w:rPr>
                <w:sz w:val="20"/>
                <w:szCs w:val="20"/>
              </w:rPr>
              <w:t>»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B4CA4" w:rsidP="001971A5">
            <w:pPr>
              <w:rPr>
                <w:b/>
                <w:sz w:val="20"/>
                <w:szCs w:val="20"/>
              </w:rPr>
            </w:pPr>
            <w:r w:rsidRPr="007B4CA4">
              <w:rPr>
                <w:b/>
                <w:sz w:val="20"/>
                <w:szCs w:val="20"/>
              </w:rPr>
              <w:t>Система ГОСТ Р включает в качестве подсистемы</w:t>
            </w:r>
            <w:r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7B4CA4" w:rsidRPr="007B4CA4">
              <w:rPr>
                <w:sz w:val="20"/>
                <w:szCs w:val="20"/>
              </w:rPr>
              <w:t>системы сертификации</w:t>
            </w:r>
            <w:r w:rsidR="007B4CA4">
              <w:rPr>
                <w:sz w:val="20"/>
                <w:szCs w:val="20"/>
              </w:rPr>
              <w:t xml:space="preserve"> </w:t>
            </w:r>
            <w:r w:rsidR="007B4CA4" w:rsidRPr="007B4CA4">
              <w:rPr>
                <w:sz w:val="20"/>
                <w:szCs w:val="20"/>
              </w:rPr>
              <w:t>однородной продукции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7B4CA4" w:rsidRPr="007B4CA4">
              <w:rPr>
                <w:sz w:val="20"/>
                <w:szCs w:val="20"/>
              </w:rPr>
              <w:t>Регистр систем качества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7B4CA4" w:rsidRPr="007B4CA4">
              <w:rPr>
                <w:sz w:val="20"/>
                <w:szCs w:val="20"/>
              </w:rPr>
              <w:t>ИСО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7B4CA4" w:rsidRPr="007B4CA4">
              <w:rPr>
                <w:sz w:val="20"/>
                <w:szCs w:val="20"/>
              </w:rPr>
              <w:t>Ростехрегулирование</w:t>
            </w:r>
            <w:r w:rsidR="007B4CA4">
              <w:rPr>
                <w:sz w:val="20"/>
                <w:szCs w:val="20"/>
              </w:rPr>
              <w:t>;</w:t>
            </w:r>
          </w:p>
          <w:p w:rsidR="007B4CA4" w:rsidRPr="001971A5" w:rsidRDefault="007B4CA4" w:rsidP="007B4CA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7B4CA4">
              <w:rPr>
                <w:sz w:val="20"/>
                <w:szCs w:val="20"/>
              </w:rPr>
              <w:t>Систему сертификации персонала (ССП)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097508" w:rsidP="001971A5">
            <w:pPr>
              <w:rPr>
                <w:b/>
                <w:sz w:val="20"/>
                <w:szCs w:val="20"/>
              </w:rPr>
            </w:pPr>
            <w:r w:rsidRPr="00097508">
              <w:rPr>
                <w:b/>
                <w:sz w:val="20"/>
                <w:szCs w:val="20"/>
              </w:rPr>
              <w:t>Инспекционный контроль за сертификационной продукцией производится в течение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097508" w:rsidRPr="00097508">
              <w:rPr>
                <w:sz w:val="20"/>
                <w:szCs w:val="20"/>
              </w:rPr>
              <w:t>всего срока выпуска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097508" w:rsidRPr="00097508">
              <w:rPr>
                <w:sz w:val="20"/>
                <w:szCs w:val="20"/>
              </w:rPr>
              <w:t>первого года выпуска продукции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097508" w:rsidRPr="00097508">
              <w:rPr>
                <w:sz w:val="20"/>
                <w:szCs w:val="20"/>
              </w:rPr>
              <w:t>срока действия сертификата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097508" w:rsidRPr="00097508">
              <w:rPr>
                <w:sz w:val="20"/>
                <w:szCs w:val="20"/>
              </w:rPr>
              <w:t>срока получения прибыли</w:t>
            </w:r>
            <w:r w:rsidR="00097508"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  <w:r w:rsidRPr="001971A5">
              <w:rPr>
                <w:b/>
                <w:sz w:val="20"/>
                <w:szCs w:val="20"/>
              </w:rPr>
              <w:t>Сменным рабочим оборудованием экскаватора является: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1) прямая и обратная лопата, драглайн, грейфер, кран, копер, струг;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2) прямая и обратная лопата, драглайн, грейфер, отвал, копер, струг;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3) прямая и косая лопата, драглайн, грейфер, кран, копер, струг;</w:t>
            </w:r>
          </w:p>
          <w:p w:rsidR="0050367B" w:rsidRPr="001971A5" w:rsidRDefault="0050367B" w:rsidP="00AA0A74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4) прямая и обратная лопата, ротор, грейфер, кран, копер, струг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097508" w:rsidRPr="00097508" w:rsidRDefault="00097508" w:rsidP="00097508">
            <w:pPr>
              <w:rPr>
                <w:b/>
                <w:sz w:val="20"/>
                <w:szCs w:val="20"/>
              </w:rPr>
            </w:pPr>
            <w:r w:rsidRPr="00097508">
              <w:rPr>
                <w:b/>
                <w:sz w:val="20"/>
                <w:szCs w:val="20"/>
              </w:rPr>
              <w:t>Для обязательного подтверждения соответствия заявитель вправе:</w:t>
            </w:r>
          </w:p>
          <w:p w:rsidR="007A6A12" w:rsidRPr="001971A5" w:rsidRDefault="0050367B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7A6A12" w:rsidRPr="00097508">
              <w:rPr>
                <w:sz w:val="20"/>
                <w:szCs w:val="20"/>
              </w:rPr>
              <w:t>обращаться в любой аккредитованный для данной продукции ОС</w:t>
            </w:r>
            <w:r w:rsidR="007A6A12" w:rsidRPr="001971A5">
              <w:rPr>
                <w:sz w:val="20"/>
                <w:szCs w:val="20"/>
              </w:rPr>
              <w:t>;</w:t>
            </w:r>
          </w:p>
          <w:p w:rsidR="007A6A12" w:rsidRPr="001971A5" w:rsidRDefault="007A6A12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Pr="00097508">
              <w:rPr>
                <w:sz w:val="20"/>
                <w:szCs w:val="20"/>
              </w:rPr>
              <w:t>выбирать форму и схему</w:t>
            </w:r>
            <w:r w:rsidRPr="001971A5">
              <w:rPr>
                <w:sz w:val="20"/>
                <w:szCs w:val="20"/>
              </w:rPr>
              <w:t>;</w:t>
            </w:r>
          </w:p>
          <w:p w:rsidR="007A6A12" w:rsidRPr="001971A5" w:rsidRDefault="007A6A12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Pr="00097508">
              <w:rPr>
                <w:sz w:val="20"/>
                <w:szCs w:val="20"/>
              </w:rPr>
              <w:t>реализовать продукцию после подачи заявки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7A6A12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Pr="00097508">
              <w:rPr>
                <w:sz w:val="20"/>
                <w:szCs w:val="20"/>
              </w:rPr>
              <w:t>обращаться в органы по аккредитации с жалобами на действия ОС и аккредитованных ИЛ</w:t>
            </w:r>
            <w:r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1971A5">
            <w:pPr>
              <w:rPr>
                <w:b/>
                <w:sz w:val="20"/>
                <w:szCs w:val="20"/>
              </w:rPr>
            </w:pPr>
            <w:r w:rsidRPr="007A6A12">
              <w:rPr>
                <w:b/>
                <w:sz w:val="20"/>
                <w:szCs w:val="20"/>
              </w:rPr>
              <w:t>Знак соответствия может использовать изготовитель продукции при наличии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7A6A12" w:rsidRDefault="0050367B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1</w:t>
            </w:r>
            <w:r w:rsidR="007A6A12">
              <w:rPr>
                <w:sz w:val="20"/>
                <w:szCs w:val="20"/>
              </w:rPr>
              <w:t>)</w:t>
            </w:r>
            <w:r w:rsidR="007A6A12" w:rsidRPr="007A6A12">
              <w:rPr>
                <w:szCs w:val="22"/>
              </w:rPr>
              <w:t xml:space="preserve"> </w:t>
            </w:r>
            <w:r w:rsidR="007A6A12" w:rsidRPr="007A6A12">
              <w:rPr>
                <w:sz w:val="20"/>
                <w:szCs w:val="20"/>
              </w:rPr>
              <w:t>указания руководителя предприятия</w:t>
            </w:r>
            <w:r w:rsidR="007A6A12">
              <w:rPr>
                <w:sz w:val="20"/>
                <w:szCs w:val="20"/>
              </w:rPr>
              <w:t>;</w:t>
            </w:r>
          </w:p>
          <w:p w:rsidR="007A6A12" w:rsidRDefault="007A6A12" w:rsidP="007A6A1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2)</w:t>
            </w:r>
            <w:r w:rsidRPr="007A6A12">
              <w:rPr>
                <w:szCs w:val="22"/>
              </w:rPr>
              <w:t xml:space="preserve"> </w:t>
            </w:r>
            <w:r w:rsidRPr="007A6A12">
              <w:rPr>
                <w:sz w:val="20"/>
                <w:szCs w:val="20"/>
              </w:rPr>
              <w:t>лицензии на применение знака</w:t>
            </w:r>
            <w:r>
              <w:rPr>
                <w:sz w:val="20"/>
                <w:szCs w:val="20"/>
              </w:rPr>
              <w:t>;</w:t>
            </w:r>
          </w:p>
          <w:p w:rsidR="007A6A12" w:rsidRDefault="007A6A12" w:rsidP="007A6A1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3)</w:t>
            </w:r>
            <w:r w:rsidRPr="007A6A12">
              <w:rPr>
                <w:szCs w:val="22"/>
              </w:rPr>
              <w:t xml:space="preserve"> </w:t>
            </w:r>
            <w:r w:rsidRPr="007A6A12">
              <w:rPr>
                <w:sz w:val="20"/>
                <w:szCs w:val="20"/>
              </w:rPr>
              <w:t>решения Росстандарта</w:t>
            </w:r>
            <w:r>
              <w:rPr>
                <w:sz w:val="20"/>
                <w:szCs w:val="20"/>
              </w:rPr>
              <w:t>;</w:t>
            </w:r>
          </w:p>
          <w:p w:rsidR="0050367B" w:rsidRPr="001971A5" w:rsidRDefault="007A6A12" w:rsidP="007A6A1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4)</w:t>
            </w:r>
            <w:r w:rsidRPr="007A6A12">
              <w:rPr>
                <w:szCs w:val="22"/>
              </w:rPr>
              <w:t xml:space="preserve"> </w:t>
            </w:r>
            <w:r w:rsidRPr="007A6A12">
              <w:rPr>
                <w:sz w:val="20"/>
                <w:szCs w:val="20"/>
              </w:rPr>
              <w:t>сертификата соответствия товара</w:t>
            </w:r>
            <w:r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 w:val="restart"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  <w:r w:rsidRPr="001971A5">
              <w:rPr>
                <w:b/>
                <w:sz w:val="20"/>
                <w:szCs w:val="20"/>
              </w:rPr>
              <w:t>Краткий ответ</w:t>
            </w:r>
          </w:p>
        </w:tc>
        <w:tc>
          <w:tcPr>
            <w:tcW w:w="4160" w:type="pct"/>
          </w:tcPr>
          <w:p w:rsidR="0050367B" w:rsidRPr="001971A5" w:rsidRDefault="007A6A12" w:rsidP="00AA0A74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Этап заявки на сертификацию включает…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7A6A12" w:rsidRPr="007A6A12" w:rsidRDefault="007A6A12" w:rsidP="007A6A12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 xml:space="preserve">При декларировании соответствия на продукцию и услуги, сбор необходимых данных по </w:t>
            </w:r>
          </w:p>
          <w:p w:rsidR="0050367B" w:rsidRPr="001971A5" w:rsidRDefault="007A6A12" w:rsidP="007A6A12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доказательству соответствия возложен на ...</w:t>
            </w:r>
          </w:p>
        </w:tc>
      </w:tr>
      <w:tr w:rsidR="0050367B" w:rsidRPr="001971A5" w:rsidTr="007A6A12">
        <w:trPr>
          <w:cantSplit/>
          <w:trHeight w:val="285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AA0A74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После проведения сертификационных испытаний испытательная лаборатория выдает заявителю…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AA0A74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Совет по аккредитации рассматривает вопросы…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AA0A74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Орган по сертификации или испытательная лаборатория аттестацию проходят …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7A6A12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Обязательная сертификация продукции и услуг непосредственно осуществляется ...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7A6A12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Заявителю сертификат соответствия выдает…</w:t>
            </w:r>
          </w:p>
        </w:tc>
      </w:tr>
    </w:tbl>
    <w:p w:rsidR="00E92517" w:rsidRDefault="00E92517" w:rsidP="00DE17FF">
      <w:pPr>
        <w:widowControl w:val="0"/>
        <w:jc w:val="center"/>
        <w:rPr>
          <w:b/>
        </w:rPr>
      </w:pPr>
    </w:p>
    <w:p w:rsidR="0050367B" w:rsidRPr="00C25978" w:rsidRDefault="00E92517" w:rsidP="001D3DA8">
      <w:r>
        <w:br w:type="page"/>
      </w:r>
      <w:r w:rsidR="009A21FD" w:rsidRPr="00C25978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A21FD" w:rsidRPr="00EC1821" w:rsidRDefault="009A21FD" w:rsidP="00DE17FF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00"/>
        <w:gridCol w:w="1029"/>
        <w:gridCol w:w="2639"/>
        <w:gridCol w:w="2162"/>
        <w:gridCol w:w="1121"/>
        <w:gridCol w:w="1393"/>
      </w:tblGrid>
      <w:tr w:rsidR="00EC1821" w:rsidRPr="00EC1821" w:rsidTr="007525D0">
        <w:trPr>
          <w:trHeight w:val="227"/>
          <w:tblHeader/>
        </w:trPr>
        <w:tc>
          <w:tcPr>
            <w:tcW w:w="535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412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57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:rsidR="00EC1821" w:rsidRPr="00E92517" w:rsidRDefault="00C908E0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 xml:space="preserve">мах </w:t>
            </w:r>
            <w:r w:rsidR="00EC1821" w:rsidRPr="00E92517">
              <w:rPr>
                <w:b/>
                <w:color w:val="000000"/>
                <w:sz w:val="20"/>
                <w:szCs w:val="20"/>
              </w:rPr>
              <w:t>результат, балл</w:t>
            </w:r>
          </w:p>
        </w:tc>
        <w:tc>
          <w:tcPr>
            <w:tcW w:w="745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E9251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 w:rsidR="00E92517"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C908E0" w:rsidRPr="00EC1821" w:rsidTr="007525D0">
        <w:trPr>
          <w:trHeight w:val="227"/>
          <w:tblHeader/>
        </w:trPr>
        <w:tc>
          <w:tcPr>
            <w:tcW w:w="535" w:type="pct"/>
            <w:vMerge w:val="restart"/>
            <w:shd w:val="clear" w:color="auto" w:fill="auto"/>
            <w:noWrap/>
          </w:tcPr>
          <w:p w:rsidR="00C908E0" w:rsidRPr="00EC1821" w:rsidRDefault="00DB0ADA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7525D0">
              <w:rPr>
                <w:color w:val="000000"/>
                <w:sz w:val="20"/>
                <w:szCs w:val="20"/>
              </w:rPr>
              <w:t>П</w:t>
            </w:r>
            <w:r>
              <w:rPr>
                <w:color w:val="000000"/>
                <w:sz w:val="20"/>
                <w:szCs w:val="20"/>
              </w:rPr>
              <w:t>К-4</w:t>
            </w:r>
          </w:p>
        </w:tc>
        <w:tc>
          <w:tcPr>
            <w:tcW w:w="55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412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157" w:type="pct"/>
            <w:vMerge w:val="restart"/>
            <w:shd w:val="clear" w:color="auto" w:fill="auto"/>
            <w:noWrap/>
            <w:vAlign w:val="center"/>
          </w:tcPr>
          <w:p w:rsidR="00C908E0" w:rsidRPr="00B46B8F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 w:rsidR="008E55CB"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 w:rsidR="008E55CB"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00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4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7525D0">
        <w:trPr>
          <w:trHeight w:val="227"/>
          <w:tblHeader/>
        </w:trPr>
        <w:tc>
          <w:tcPr>
            <w:tcW w:w="535" w:type="pct"/>
            <w:vMerge/>
            <w:shd w:val="clear" w:color="auto" w:fill="auto"/>
            <w:noWrap/>
            <w:vAlign w:val="center"/>
          </w:tcPr>
          <w:p w:rsidR="00C908E0" w:rsidRDefault="00C908E0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5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412" w:type="pct"/>
            <w:shd w:val="clear" w:color="auto" w:fill="auto"/>
            <w:noWrap/>
            <w:vAlign w:val="center"/>
          </w:tcPr>
          <w:p w:rsidR="00C908E0" w:rsidRPr="00EC1821" w:rsidRDefault="007525D0" w:rsidP="007525D0">
            <w:pPr>
              <w:rPr>
                <w:color w:val="000000"/>
                <w:sz w:val="20"/>
                <w:szCs w:val="20"/>
              </w:rPr>
            </w:pPr>
            <w:r w:rsidRPr="007525D0">
              <w:rPr>
                <w:color w:val="000000"/>
                <w:sz w:val="20"/>
                <w:szCs w:val="20"/>
              </w:rPr>
              <w:t>Подготовка обзора по темам практических занятий</w:t>
            </w:r>
          </w:p>
        </w:tc>
        <w:tc>
          <w:tcPr>
            <w:tcW w:w="1157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00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4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7525D0">
        <w:trPr>
          <w:trHeight w:val="227"/>
          <w:tblHeader/>
        </w:trPr>
        <w:tc>
          <w:tcPr>
            <w:tcW w:w="535" w:type="pct"/>
            <w:vMerge/>
            <w:shd w:val="clear" w:color="auto" w:fill="auto"/>
            <w:noWrap/>
            <w:vAlign w:val="center"/>
          </w:tcPr>
          <w:p w:rsidR="00C908E0" w:rsidRDefault="00C908E0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5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1412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1157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00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4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7525D0">
        <w:trPr>
          <w:trHeight w:val="227"/>
          <w:tblHeader/>
        </w:trPr>
        <w:tc>
          <w:tcPr>
            <w:tcW w:w="535" w:type="pct"/>
            <w:vMerge w:val="restart"/>
            <w:shd w:val="clear" w:color="auto" w:fill="auto"/>
            <w:noWrap/>
          </w:tcPr>
          <w:p w:rsidR="00C908E0" w:rsidRDefault="00C908E0" w:rsidP="007525D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7525D0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5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412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157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00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4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7525D0">
        <w:trPr>
          <w:trHeight w:val="227"/>
          <w:tblHeader/>
        </w:trPr>
        <w:tc>
          <w:tcPr>
            <w:tcW w:w="535" w:type="pct"/>
            <w:vMerge/>
            <w:shd w:val="clear" w:color="auto" w:fill="auto"/>
            <w:noWrap/>
            <w:vAlign w:val="center"/>
          </w:tcPr>
          <w:p w:rsidR="00C908E0" w:rsidRDefault="00C908E0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5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412" w:type="pct"/>
            <w:shd w:val="clear" w:color="auto" w:fill="auto"/>
            <w:noWrap/>
            <w:vAlign w:val="center"/>
          </w:tcPr>
          <w:p w:rsidR="00C908E0" w:rsidRPr="00EC1821" w:rsidRDefault="007525D0" w:rsidP="007525D0">
            <w:pPr>
              <w:rPr>
                <w:color w:val="000000"/>
                <w:sz w:val="20"/>
                <w:szCs w:val="20"/>
              </w:rPr>
            </w:pPr>
            <w:r w:rsidRPr="007525D0">
              <w:rPr>
                <w:color w:val="000000"/>
                <w:sz w:val="20"/>
                <w:szCs w:val="20"/>
              </w:rPr>
              <w:t>Подготовка обзора по темам практических занятий</w:t>
            </w:r>
          </w:p>
        </w:tc>
        <w:tc>
          <w:tcPr>
            <w:tcW w:w="1157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00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4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7525D0">
        <w:trPr>
          <w:trHeight w:val="227"/>
          <w:tblHeader/>
        </w:trPr>
        <w:tc>
          <w:tcPr>
            <w:tcW w:w="535" w:type="pct"/>
            <w:vMerge/>
            <w:shd w:val="clear" w:color="auto" w:fill="auto"/>
            <w:noWrap/>
            <w:vAlign w:val="center"/>
          </w:tcPr>
          <w:p w:rsidR="00C908E0" w:rsidRDefault="00C908E0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5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1412" w:type="pct"/>
            <w:shd w:val="clear" w:color="auto" w:fill="auto"/>
            <w:noWrap/>
            <w:vAlign w:val="center"/>
          </w:tcPr>
          <w:p w:rsidR="00C908E0" w:rsidRPr="00EC1821" w:rsidRDefault="00DB0ADA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Деловая игра</w:t>
            </w:r>
          </w:p>
        </w:tc>
        <w:tc>
          <w:tcPr>
            <w:tcW w:w="1157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00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4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C1821" w:rsidRPr="00EC1821" w:rsidTr="007525D0">
        <w:trPr>
          <w:trHeight w:val="227"/>
        </w:trPr>
        <w:tc>
          <w:tcPr>
            <w:tcW w:w="365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45" w:type="pct"/>
            <w:gridSpan w:val="2"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 w:rsidR="00C908E0"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 w:rsidR="00C908E0"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EC1821" w:rsidRPr="00EC1821" w:rsidTr="007525D0">
        <w:trPr>
          <w:trHeight w:val="227"/>
        </w:trPr>
        <w:tc>
          <w:tcPr>
            <w:tcW w:w="3655" w:type="pct"/>
            <w:gridSpan w:val="4"/>
            <w:vMerge/>
            <w:vAlign w:val="center"/>
            <w:hideMark/>
          </w:tcPr>
          <w:p w:rsidR="00EC1821" w:rsidRPr="00EC1821" w:rsidRDefault="00EC1821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45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C1821" w:rsidRPr="00EC1821" w:rsidTr="007525D0">
        <w:trPr>
          <w:trHeight w:val="227"/>
        </w:trPr>
        <w:tc>
          <w:tcPr>
            <w:tcW w:w="535" w:type="pct"/>
            <w:shd w:val="clear" w:color="auto" w:fill="auto"/>
            <w:noWrap/>
            <w:vAlign w:val="center"/>
            <w:hideMark/>
          </w:tcPr>
          <w:p w:rsidR="00EC1821" w:rsidRDefault="00DB0ADA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7525D0">
              <w:rPr>
                <w:color w:val="000000"/>
                <w:sz w:val="20"/>
                <w:szCs w:val="20"/>
              </w:rPr>
              <w:t>П</w:t>
            </w:r>
            <w:r>
              <w:rPr>
                <w:color w:val="000000"/>
                <w:sz w:val="20"/>
                <w:szCs w:val="20"/>
              </w:rPr>
              <w:t>К-4</w:t>
            </w:r>
          </w:p>
          <w:p w:rsidR="00C908E0" w:rsidRPr="00EC1821" w:rsidRDefault="00C908E0" w:rsidP="007525D0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7525D0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:rsidR="00EC1821" w:rsidRPr="00EC1821" w:rsidRDefault="007525D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 с оценкой</w:t>
            </w:r>
          </w:p>
        </w:tc>
        <w:tc>
          <w:tcPr>
            <w:tcW w:w="1412" w:type="pct"/>
            <w:shd w:val="clear" w:color="auto" w:fill="auto"/>
            <w:vAlign w:val="center"/>
            <w:hideMark/>
          </w:tcPr>
          <w:p w:rsidR="00EC1821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Банк </w:t>
            </w:r>
            <w:r w:rsidR="00EC1821" w:rsidRPr="00EC1821">
              <w:rPr>
                <w:color w:val="000000"/>
                <w:sz w:val="20"/>
                <w:szCs w:val="20"/>
              </w:rPr>
              <w:t>тестовых заданий</w:t>
            </w:r>
          </w:p>
        </w:tc>
        <w:tc>
          <w:tcPr>
            <w:tcW w:w="1157" w:type="pct"/>
            <w:shd w:val="clear" w:color="auto" w:fill="auto"/>
            <w:vAlign w:val="center"/>
            <w:hideMark/>
          </w:tcPr>
          <w:p w:rsidR="007B4350" w:rsidRDefault="00C908E0" w:rsidP="007B435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EC1821" w:rsidRPr="00EC1821" w:rsidRDefault="00EC1821" w:rsidP="007B435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745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DE17FF" w:rsidRPr="00EC1821" w:rsidTr="007525D0">
        <w:trPr>
          <w:trHeight w:val="227"/>
        </w:trPr>
        <w:tc>
          <w:tcPr>
            <w:tcW w:w="365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745" w:type="pct"/>
            <w:shd w:val="clear" w:color="auto" w:fill="auto"/>
            <w:vAlign w:val="center"/>
            <w:hideMark/>
          </w:tcPr>
          <w:p w:rsidR="00EC1821" w:rsidRPr="00EC1821" w:rsidRDefault="00372939" w:rsidP="00B46B8F">
            <w:pPr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незачтено</w:t>
            </w:r>
            <w:proofErr w:type="spellEnd"/>
          </w:p>
        </w:tc>
      </w:tr>
      <w:tr w:rsidR="00EC1821" w:rsidRPr="00EC1821" w:rsidTr="007525D0">
        <w:trPr>
          <w:trHeight w:val="227"/>
        </w:trPr>
        <w:tc>
          <w:tcPr>
            <w:tcW w:w="3655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745" w:type="pct"/>
            <w:shd w:val="clear" w:color="auto" w:fill="auto"/>
            <w:vAlign w:val="center"/>
            <w:hideMark/>
          </w:tcPr>
          <w:p w:rsidR="00EC1821" w:rsidRPr="00EC1821" w:rsidRDefault="00EC1821" w:rsidP="00B46B8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удовлетворительно</w:t>
            </w:r>
          </w:p>
        </w:tc>
      </w:tr>
      <w:tr w:rsidR="00EC1821" w:rsidRPr="00EC1821" w:rsidTr="007525D0">
        <w:trPr>
          <w:trHeight w:val="227"/>
        </w:trPr>
        <w:tc>
          <w:tcPr>
            <w:tcW w:w="3655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745" w:type="pct"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EC1821" w:rsidRPr="00EC1821" w:rsidTr="007525D0">
        <w:trPr>
          <w:trHeight w:val="227"/>
        </w:trPr>
        <w:tc>
          <w:tcPr>
            <w:tcW w:w="3655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00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745" w:type="pct"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DE3F41" w:rsidRDefault="00DE3F41" w:rsidP="00513C34"/>
    <w:sectPr w:rsidR="00DE3F41" w:rsidSect="00513C34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21710" w:rsidRDefault="00A21710">
      <w:r>
        <w:separator/>
      </w:r>
    </w:p>
  </w:endnote>
  <w:endnote w:type="continuationSeparator" w:id="0">
    <w:p w:rsidR="00A21710" w:rsidRDefault="00A217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22AF" w:rsidRDefault="008622AF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22AF" w:rsidRDefault="008622AF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9C43F2">
      <w:rPr>
        <w:rStyle w:val="a5"/>
        <w:noProof/>
      </w:rPr>
      <w:t>3</w:t>
    </w:r>
    <w:r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22AF" w:rsidRDefault="008622AF" w:rsidP="005F23B0">
    <w:pPr>
      <w:pStyle w:val="a4"/>
      <w:jc w:val="right"/>
    </w:pPr>
  </w:p>
  <w:p w:rsidR="008622AF" w:rsidRPr="005F23B0" w:rsidRDefault="008622AF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22AF" w:rsidRPr="005F23B0" w:rsidRDefault="008622AF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622AF" w:rsidRPr="005F23B0" w:rsidRDefault="008622AF" w:rsidP="005F23B0">
    <w:pPr>
      <w:pStyle w:val="a4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21710" w:rsidRDefault="00A21710">
      <w:r>
        <w:separator/>
      </w:r>
    </w:p>
  </w:footnote>
  <w:footnote w:type="continuationSeparator" w:id="0">
    <w:p w:rsidR="00A21710" w:rsidRDefault="00A217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9E1852"/>
    <w:multiLevelType w:val="hybridMultilevel"/>
    <w:tmpl w:val="AD400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713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067B5E"/>
    <w:multiLevelType w:val="hybridMultilevel"/>
    <w:tmpl w:val="E03ABA94"/>
    <w:lvl w:ilvl="0" w:tplc="E5AEFA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3814BE2"/>
    <w:multiLevelType w:val="hybridMultilevel"/>
    <w:tmpl w:val="6E88EC48"/>
    <w:lvl w:ilvl="0" w:tplc="A424A0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324704D9"/>
    <w:multiLevelType w:val="hybridMultilevel"/>
    <w:tmpl w:val="126C0E7A"/>
    <w:lvl w:ilvl="0" w:tplc="D4625B5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116EBB"/>
    <w:multiLevelType w:val="hybridMultilevel"/>
    <w:tmpl w:val="DFFC5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1211"/>
        </w:tabs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8"/>
  </w:num>
  <w:num w:numId="2">
    <w:abstractNumId w:val="3"/>
  </w:num>
  <w:num w:numId="3">
    <w:abstractNumId w:val="24"/>
  </w:num>
  <w:num w:numId="4">
    <w:abstractNumId w:val="16"/>
  </w:num>
  <w:num w:numId="5">
    <w:abstractNumId w:val="19"/>
  </w:num>
  <w:num w:numId="6">
    <w:abstractNumId w:val="21"/>
  </w:num>
  <w:num w:numId="7">
    <w:abstractNumId w:val="12"/>
  </w:num>
  <w:num w:numId="8">
    <w:abstractNumId w:val="8"/>
  </w:num>
  <w:num w:numId="9">
    <w:abstractNumId w:val="9"/>
  </w:num>
  <w:num w:numId="10">
    <w:abstractNumId w:val="22"/>
  </w:num>
  <w:num w:numId="11">
    <w:abstractNumId w:val="15"/>
  </w:num>
  <w:num w:numId="12">
    <w:abstractNumId w:val="27"/>
  </w:num>
  <w:num w:numId="13">
    <w:abstractNumId w:val="1"/>
  </w:num>
  <w:num w:numId="14">
    <w:abstractNumId w:val="0"/>
  </w:num>
  <w:num w:numId="15">
    <w:abstractNumId w:val="26"/>
  </w:num>
  <w:num w:numId="16">
    <w:abstractNumId w:val="11"/>
  </w:num>
  <w:num w:numId="17">
    <w:abstractNumId w:val="18"/>
  </w:num>
  <w:num w:numId="18">
    <w:abstractNumId w:val="5"/>
  </w:num>
  <w:num w:numId="19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3"/>
  </w:num>
  <w:num w:numId="23">
    <w:abstractNumId w:val="4"/>
  </w:num>
  <w:num w:numId="24">
    <w:abstractNumId w:val="17"/>
  </w:num>
  <w:num w:numId="25">
    <w:abstractNumId w:val="25"/>
  </w:num>
  <w:num w:numId="26">
    <w:abstractNumId w:val="13"/>
  </w:num>
  <w:num w:numId="27">
    <w:abstractNumId w:val="20"/>
  </w:num>
  <w:num w:numId="28">
    <w:abstractNumId w:val="2"/>
  </w:num>
  <w:num w:numId="29">
    <w:abstractNumId w:val="6"/>
  </w:num>
  <w:num w:numId="3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ABB"/>
    <w:rsid w:val="00013E7B"/>
    <w:rsid w:val="0001722B"/>
    <w:rsid w:val="00026F45"/>
    <w:rsid w:val="00027647"/>
    <w:rsid w:val="000304FC"/>
    <w:rsid w:val="0003455B"/>
    <w:rsid w:val="0003510D"/>
    <w:rsid w:val="000351EB"/>
    <w:rsid w:val="0004771E"/>
    <w:rsid w:val="00054898"/>
    <w:rsid w:val="00056A56"/>
    <w:rsid w:val="00063A9D"/>
    <w:rsid w:val="000644E5"/>
    <w:rsid w:val="000645FF"/>
    <w:rsid w:val="00065E92"/>
    <w:rsid w:val="00067788"/>
    <w:rsid w:val="00067AD8"/>
    <w:rsid w:val="000704B9"/>
    <w:rsid w:val="00081CF1"/>
    <w:rsid w:val="000839E7"/>
    <w:rsid w:val="000908BB"/>
    <w:rsid w:val="00091A0F"/>
    <w:rsid w:val="00094222"/>
    <w:rsid w:val="00097103"/>
    <w:rsid w:val="00097508"/>
    <w:rsid w:val="000A2461"/>
    <w:rsid w:val="000A4440"/>
    <w:rsid w:val="000A6A8B"/>
    <w:rsid w:val="000A6B2B"/>
    <w:rsid w:val="000A7269"/>
    <w:rsid w:val="000B3BE5"/>
    <w:rsid w:val="000C2718"/>
    <w:rsid w:val="000C3A49"/>
    <w:rsid w:val="000C5DA1"/>
    <w:rsid w:val="000D17EF"/>
    <w:rsid w:val="000D4939"/>
    <w:rsid w:val="000D7577"/>
    <w:rsid w:val="000D7A95"/>
    <w:rsid w:val="000D7D57"/>
    <w:rsid w:val="000E4F95"/>
    <w:rsid w:val="000E74E2"/>
    <w:rsid w:val="000E7D07"/>
    <w:rsid w:val="000F3E4F"/>
    <w:rsid w:val="000F5917"/>
    <w:rsid w:val="00100F56"/>
    <w:rsid w:val="00107389"/>
    <w:rsid w:val="00110756"/>
    <w:rsid w:val="0011076C"/>
    <w:rsid w:val="00120CDC"/>
    <w:rsid w:val="00121004"/>
    <w:rsid w:val="00122D2E"/>
    <w:rsid w:val="00130CAC"/>
    <w:rsid w:val="00137732"/>
    <w:rsid w:val="0014056E"/>
    <w:rsid w:val="00146E86"/>
    <w:rsid w:val="001606C8"/>
    <w:rsid w:val="00160DDD"/>
    <w:rsid w:val="00161369"/>
    <w:rsid w:val="00161428"/>
    <w:rsid w:val="001614B0"/>
    <w:rsid w:val="001626B8"/>
    <w:rsid w:val="00165B9D"/>
    <w:rsid w:val="0017412C"/>
    <w:rsid w:val="0018082E"/>
    <w:rsid w:val="00180AD3"/>
    <w:rsid w:val="00192B7F"/>
    <w:rsid w:val="001971A5"/>
    <w:rsid w:val="001A0721"/>
    <w:rsid w:val="001A22A5"/>
    <w:rsid w:val="001A499E"/>
    <w:rsid w:val="001B1C0D"/>
    <w:rsid w:val="001B44F9"/>
    <w:rsid w:val="001C14FB"/>
    <w:rsid w:val="001C2180"/>
    <w:rsid w:val="001C252D"/>
    <w:rsid w:val="001D243E"/>
    <w:rsid w:val="001D3DA8"/>
    <w:rsid w:val="001D6EB6"/>
    <w:rsid w:val="001D739F"/>
    <w:rsid w:val="001D73C0"/>
    <w:rsid w:val="001E27F7"/>
    <w:rsid w:val="001E4084"/>
    <w:rsid w:val="001E41DE"/>
    <w:rsid w:val="001E5670"/>
    <w:rsid w:val="001E74F9"/>
    <w:rsid w:val="001E79EF"/>
    <w:rsid w:val="001F3FEF"/>
    <w:rsid w:val="002001C2"/>
    <w:rsid w:val="002016C8"/>
    <w:rsid w:val="00201937"/>
    <w:rsid w:val="00204DAC"/>
    <w:rsid w:val="002154A5"/>
    <w:rsid w:val="00216C01"/>
    <w:rsid w:val="002206AA"/>
    <w:rsid w:val="00224117"/>
    <w:rsid w:val="00225972"/>
    <w:rsid w:val="00233E23"/>
    <w:rsid w:val="002453AF"/>
    <w:rsid w:val="002465BC"/>
    <w:rsid w:val="002612A3"/>
    <w:rsid w:val="0026485E"/>
    <w:rsid w:val="00264870"/>
    <w:rsid w:val="0027435A"/>
    <w:rsid w:val="002752F6"/>
    <w:rsid w:val="00283330"/>
    <w:rsid w:val="0028692A"/>
    <w:rsid w:val="00296CF8"/>
    <w:rsid w:val="00296E7E"/>
    <w:rsid w:val="002A1A52"/>
    <w:rsid w:val="002A4281"/>
    <w:rsid w:val="002B1660"/>
    <w:rsid w:val="002B5F98"/>
    <w:rsid w:val="002C4143"/>
    <w:rsid w:val="002C5FA2"/>
    <w:rsid w:val="002C74F7"/>
    <w:rsid w:val="002C7783"/>
    <w:rsid w:val="002D0A0C"/>
    <w:rsid w:val="002D0DDB"/>
    <w:rsid w:val="002D2997"/>
    <w:rsid w:val="002D40A1"/>
    <w:rsid w:val="002D4E44"/>
    <w:rsid w:val="002D505D"/>
    <w:rsid w:val="002D6598"/>
    <w:rsid w:val="002D6619"/>
    <w:rsid w:val="002D6AFD"/>
    <w:rsid w:val="002E17F4"/>
    <w:rsid w:val="002E2B31"/>
    <w:rsid w:val="002E627F"/>
    <w:rsid w:val="002E7094"/>
    <w:rsid w:val="002E7D31"/>
    <w:rsid w:val="002F107E"/>
    <w:rsid w:val="002F390A"/>
    <w:rsid w:val="002F5D49"/>
    <w:rsid w:val="00304C1F"/>
    <w:rsid w:val="003117E7"/>
    <w:rsid w:val="00312480"/>
    <w:rsid w:val="003145FB"/>
    <w:rsid w:val="003162C4"/>
    <w:rsid w:val="00323BFD"/>
    <w:rsid w:val="00325EA2"/>
    <w:rsid w:val="00334289"/>
    <w:rsid w:val="003346FF"/>
    <w:rsid w:val="003367C1"/>
    <w:rsid w:val="00336A11"/>
    <w:rsid w:val="0035143C"/>
    <w:rsid w:val="00353CD6"/>
    <w:rsid w:val="00364C51"/>
    <w:rsid w:val="00365621"/>
    <w:rsid w:val="0037128B"/>
    <w:rsid w:val="003719EA"/>
    <w:rsid w:val="00372939"/>
    <w:rsid w:val="00375323"/>
    <w:rsid w:val="003923E1"/>
    <w:rsid w:val="00397AEC"/>
    <w:rsid w:val="003A1721"/>
    <w:rsid w:val="003A415B"/>
    <w:rsid w:val="003B2DA5"/>
    <w:rsid w:val="003D28AC"/>
    <w:rsid w:val="003D2CC5"/>
    <w:rsid w:val="003D45EC"/>
    <w:rsid w:val="003D6968"/>
    <w:rsid w:val="003F305F"/>
    <w:rsid w:val="003F41A3"/>
    <w:rsid w:val="003F42AA"/>
    <w:rsid w:val="003F7F6D"/>
    <w:rsid w:val="00415270"/>
    <w:rsid w:val="00415E36"/>
    <w:rsid w:val="004207B4"/>
    <w:rsid w:val="00424505"/>
    <w:rsid w:val="00427526"/>
    <w:rsid w:val="00432AA4"/>
    <w:rsid w:val="004433A3"/>
    <w:rsid w:val="0044754F"/>
    <w:rsid w:val="00457217"/>
    <w:rsid w:val="00466BBC"/>
    <w:rsid w:val="00467850"/>
    <w:rsid w:val="00470898"/>
    <w:rsid w:val="0047604E"/>
    <w:rsid w:val="00476EEE"/>
    <w:rsid w:val="00490BF6"/>
    <w:rsid w:val="0049356B"/>
    <w:rsid w:val="00493715"/>
    <w:rsid w:val="004A00F4"/>
    <w:rsid w:val="004A0C56"/>
    <w:rsid w:val="004B15D0"/>
    <w:rsid w:val="004B3774"/>
    <w:rsid w:val="004B6D7E"/>
    <w:rsid w:val="004B7AA9"/>
    <w:rsid w:val="004C26C5"/>
    <w:rsid w:val="004C3F6E"/>
    <w:rsid w:val="004C77F7"/>
    <w:rsid w:val="004D75A5"/>
    <w:rsid w:val="004E1DFE"/>
    <w:rsid w:val="004E45CC"/>
    <w:rsid w:val="004E73BF"/>
    <w:rsid w:val="004F4CD1"/>
    <w:rsid w:val="004F5CD1"/>
    <w:rsid w:val="004F7A66"/>
    <w:rsid w:val="0050367B"/>
    <w:rsid w:val="00511D6B"/>
    <w:rsid w:val="00512A83"/>
    <w:rsid w:val="00513ACF"/>
    <w:rsid w:val="00513C34"/>
    <w:rsid w:val="00526470"/>
    <w:rsid w:val="00527383"/>
    <w:rsid w:val="00532125"/>
    <w:rsid w:val="005337F0"/>
    <w:rsid w:val="005339D9"/>
    <w:rsid w:val="00536B1E"/>
    <w:rsid w:val="00547F88"/>
    <w:rsid w:val="00551CF5"/>
    <w:rsid w:val="00557972"/>
    <w:rsid w:val="0056504B"/>
    <w:rsid w:val="00565A0A"/>
    <w:rsid w:val="00565C35"/>
    <w:rsid w:val="0056719A"/>
    <w:rsid w:val="005721B5"/>
    <w:rsid w:val="005735A7"/>
    <w:rsid w:val="00573847"/>
    <w:rsid w:val="005774E0"/>
    <w:rsid w:val="00581D71"/>
    <w:rsid w:val="00587563"/>
    <w:rsid w:val="005900A0"/>
    <w:rsid w:val="00590C07"/>
    <w:rsid w:val="005922A2"/>
    <w:rsid w:val="00594F2A"/>
    <w:rsid w:val="005969BD"/>
    <w:rsid w:val="005A098C"/>
    <w:rsid w:val="005A36DF"/>
    <w:rsid w:val="005A7E95"/>
    <w:rsid w:val="005B03C6"/>
    <w:rsid w:val="005B0F52"/>
    <w:rsid w:val="005B2775"/>
    <w:rsid w:val="005C64B8"/>
    <w:rsid w:val="005D0FD7"/>
    <w:rsid w:val="005E2982"/>
    <w:rsid w:val="005E4389"/>
    <w:rsid w:val="005E6942"/>
    <w:rsid w:val="005F23B0"/>
    <w:rsid w:val="005F2AA1"/>
    <w:rsid w:val="005F3B11"/>
    <w:rsid w:val="005F4F16"/>
    <w:rsid w:val="005F6CE1"/>
    <w:rsid w:val="006023D3"/>
    <w:rsid w:val="00606535"/>
    <w:rsid w:val="00607A58"/>
    <w:rsid w:val="00610513"/>
    <w:rsid w:val="006111B5"/>
    <w:rsid w:val="00613CED"/>
    <w:rsid w:val="00615250"/>
    <w:rsid w:val="006223CD"/>
    <w:rsid w:val="00626815"/>
    <w:rsid w:val="006277F7"/>
    <w:rsid w:val="00630C6E"/>
    <w:rsid w:val="00635651"/>
    <w:rsid w:val="006360BC"/>
    <w:rsid w:val="00644D70"/>
    <w:rsid w:val="00654C21"/>
    <w:rsid w:val="00662402"/>
    <w:rsid w:val="00665469"/>
    <w:rsid w:val="00665F4A"/>
    <w:rsid w:val="00673E07"/>
    <w:rsid w:val="006845FC"/>
    <w:rsid w:val="006923F9"/>
    <w:rsid w:val="0069267A"/>
    <w:rsid w:val="006A3B09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3D03"/>
    <w:rsid w:val="006D5A9E"/>
    <w:rsid w:val="006D6FEB"/>
    <w:rsid w:val="006E01B5"/>
    <w:rsid w:val="006E320E"/>
    <w:rsid w:val="006E7E21"/>
    <w:rsid w:val="006F0EB2"/>
    <w:rsid w:val="006F222D"/>
    <w:rsid w:val="006F2FC5"/>
    <w:rsid w:val="006F3F2A"/>
    <w:rsid w:val="006F6689"/>
    <w:rsid w:val="006F7594"/>
    <w:rsid w:val="0070198B"/>
    <w:rsid w:val="00701FAA"/>
    <w:rsid w:val="00710268"/>
    <w:rsid w:val="00714142"/>
    <w:rsid w:val="007153F7"/>
    <w:rsid w:val="007206FE"/>
    <w:rsid w:val="00725CAC"/>
    <w:rsid w:val="00732BC2"/>
    <w:rsid w:val="0073322F"/>
    <w:rsid w:val="00740791"/>
    <w:rsid w:val="007417AB"/>
    <w:rsid w:val="007425F0"/>
    <w:rsid w:val="00743029"/>
    <w:rsid w:val="00747B2C"/>
    <w:rsid w:val="00747DCA"/>
    <w:rsid w:val="00750157"/>
    <w:rsid w:val="007525D0"/>
    <w:rsid w:val="00754DC9"/>
    <w:rsid w:val="00754DDD"/>
    <w:rsid w:val="007554EA"/>
    <w:rsid w:val="00756017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52E2"/>
    <w:rsid w:val="00786255"/>
    <w:rsid w:val="00786B1C"/>
    <w:rsid w:val="007908FB"/>
    <w:rsid w:val="00793697"/>
    <w:rsid w:val="00795200"/>
    <w:rsid w:val="007962E2"/>
    <w:rsid w:val="00796755"/>
    <w:rsid w:val="007A2872"/>
    <w:rsid w:val="007A3D0E"/>
    <w:rsid w:val="007A60E8"/>
    <w:rsid w:val="007A6A12"/>
    <w:rsid w:val="007B4350"/>
    <w:rsid w:val="007B4CA4"/>
    <w:rsid w:val="007B5EE9"/>
    <w:rsid w:val="007C09BE"/>
    <w:rsid w:val="007C4194"/>
    <w:rsid w:val="007C6F3F"/>
    <w:rsid w:val="007D20F0"/>
    <w:rsid w:val="007D3667"/>
    <w:rsid w:val="007D5892"/>
    <w:rsid w:val="007E0725"/>
    <w:rsid w:val="007E17A5"/>
    <w:rsid w:val="007E3C8B"/>
    <w:rsid w:val="007F7294"/>
    <w:rsid w:val="007F7C29"/>
    <w:rsid w:val="00803686"/>
    <w:rsid w:val="00804DAF"/>
    <w:rsid w:val="0080523B"/>
    <w:rsid w:val="008053E7"/>
    <w:rsid w:val="00811BD9"/>
    <w:rsid w:val="00817067"/>
    <w:rsid w:val="00821E90"/>
    <w:rsid w:val="00822253"/>
    <w:rsid w:val="00827614"/>
    <w:rsid w:val="008427D1"/>
    <w:rsid w:val="00842924"/>
    <w:rsid w:val="00842DAF"/>
    <w:rsid w:val="00852D35"/>
    <w:rsid w:val="008531E9"/>
    <w:rsid w:val="0085426F"/>
    <w:rsid w:val="00857282"/>
    <w:rsid w:val="008622AF"/>
    <w:rsid w:val="00866175"/>
    <w:rsid w:val="00866E17"/>
    <w:rsid w:val="00870928"/>
    <w:rsid w:val="008750B4"/>
    <w:rsid w:val="008766F6"/>
    <w:rsid w:val="008774FE"/>
    <w:rsid w:val="00880093"/>
    <w:rsid w:val="00895CEA"/>
    <w:rsid w:val="008A0608"/>
    <w:rsid w:val="008A09D1"/>
    <w:rsid w:val="008A4ACA"/>
    <w:rsid w:val="008B02EA"/>
    <w:rsid w:val="008B0D35"/>
    <w:rsid w:val="008B0F7E"/>
    <w:rsid w:val="008B1C10"/>
    <w:rsid w:val="008B1EA5"/>
    <w:rsid w:val="008B30E5"/>
    <w:rsid w:val="008C165F"/>
    <w:rsid w:val="008C3C50"/>
    <w:rsid w:val="008C7BD3"/>
    <w:rsid w:val="008D2C08"/>
    <w:rsid w:val="008D3CB4"/>
    <w:rsid w:val="008E55CB"/>
    <w:rsid w:val="008F5769"/>
    <w:rsid w:val="008F5E0A"/>
    <w:rsid w:val="00901D04"/>
    <w:rsid w:val="00902A9F"/>
    <w:rsid w:val="0090792D"/>
    <w:rsid w:val="00917185"/>
    <w:rsid w:val="00920389"/>
    <w:rsid w:val="00920C5E"/>
    <w:rsid w:val="009212BF"/>
    <w:rsid w:val="009242AE"/>
    <w:rsid w:val="00931DBF"/>
    <w:rsid w:val="00932C7A"/>
    <w:rsid w:val="00936EF0"/>
    <w:rsid w:val="00937DFC"/>
    <w:rsid w:val="0094333D"/>
    <w:rsid w:val="00943E6E"/>
    <w:rsid w:val="00952BE1"/>
    <w:rsid w:val="00954511"/>
    <w:rsid w:val="00961FDB"/>
    <w:rsid w:val="0096783F"/>
    <w:rsid w:val="0098561B"/>
    <w:rsid w:val="00986172"/>
    <w:rsid w:val="00990DA2"/>
    <w:rsid w:val="00995BB5"/>
    <w:rsid w:val="009970E8"/>
    <w:rsid w:val="009A160E"/>
    <w:rsid w:val="009A18B2"/>
    <w:rsid w:val="009A21FD"/>
    <w:rsid w:val="009A338A"/>
    <w:rsid w:val="009A5736"/>
    <w:rsid w:val="009A64AB"/>
    <w:rsid w:val="009C43F2"/>
    <w:rsid w:val="009C530B"/>
    <w:rsid w:val="009C62E1"/>
    <w:rsid w:val="009D1AF2"/>
    <w:rsid w:val="009D266E"/>
    <w:rsid w:val="009D344E"/>
    <w:rsid w:val="009E1053"/>
    <w:rsid w:val="009E1E06"/>
    <w:rsid w:val="009E7EA8"/>
    <w:rsid w:val="009F1832"/>
    <w:rsid w:val="00A048E1"/>
    <w:rsid w:val="00A10E92"/>
    <w:rsid w:val="00A10ED9"/>
    <w:rsid w:val="00A1281B"/>
    <w:rsid w:val="00A1325E"/>
    <w:rsid w:val="00A21710"/>
    <w:rsid w:val="00A22B08"/>
    <w:rsid w:val="00A23C60"/>
    <w:rsid w:val="00A2488E"/>
    <w:rsid w:val="00A24E45"/>
    <w:rsid w:val="00A2634C"/>
    <w:rsid w:val="00A277E1"/>
    <w:rsid w:val="00A27B5D"/>
    <w:rsid w:val="00A31813"/>
    <w:rsid w:val="00A34638"/>
    <w:rsid w:val="00A3621B"/>
    <w:rsid w:val="00A478E3"/>
    <w:rsid w:val="00A54ADD"/>
    <w:rsid w:val="00A55994"/>
    <w:rsid w:val="00A60196"/>
    <w:rsid w:val="00A62D8D"/>
    <w:rsid w:val="00A75FED"/>
    <w:rsid w:val="00A8165B"/>
    <w:rsid w:val="00A87BFB"/>
    <w:rsid w:val="00A95E2B"/>
    <w:rsid w:val="00A95E75"/>
    <w:rsid w:val="00A96311"/>
    <w:rsid w:val="00AA0A74"/>
    <w:rsid w:val="00AA1AA3"/>
    <w:rsid w:val="00AA7E9B"/>
    <w:rsid w:val="00AB5FC4"/>
    <w:rsid w:val="00AC27BF"/>
    <w:rsid w:val="00AC4B4A"/>
    <w:rsid w:val="00AD4510"/>
    <w:rsid w:val="00AD63FE"/>
    <w:rsid w:val="00AE13E8"/>
    <w:rsid w:val="00AE18A2"/>
    <w:rsid w:val="00AE1D6F"/>
    <w:rsid w:val="00AE2B03"/>
    <w:rsid w:val="00AF5321"/>
    <w:rsid w:val="00AF57D5"/>
    <w:rsid w:val="00AF624A"/>
    <w:rsid w:val="00B065F7"/>
    <w:rsid w:val="00B1496C"/>
    <w:rsid w:val="00B14CAE"/>
    <w:rsid w:val="00B177E9"/>
    <w:rsid w:val="00B30534"/>
    <w:rsid w:val="00B30B97"/>
    <w:rsid w:val="00B3536F"/>
    <w:rsid w:val="00B42052"/>
    <w:rsid w:val="00B42737"/>
    <w:rsid w:val="00B43354"/>
    <w:rsid w:val="00B43E63"/>
    <w:rsid w:val="00B4439C"/>
    <w:rsid w:val="00B46B8F"/>
    <w:rsid w:val="00B5106C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3AC9"/>
    <w:rsid w:val="00B760AD"/>
    <w:rsid w:val="00B76178"/>
    <w:rsid w:val="00B92F38"/>
    <w:rsid w:val="00B9492B"/>
    <w:rsid w:val="00B94C22"/>
    <w:rsid w:val="00BB4CFF"/>
    <w:rsid w:val="00BC0B64"/>
    <w:rsid w:val="00BC4EF8"/>
    <w:rsid w:val="00BD1E60"/>
    <w:rsid w:val="00BD6781"/>
    <w:rsid w:val="00BD6C29"/>
    <w:rsid w:val="00BE6F85"/>
    <w:rsid w:val="00BF5463"/>
    <w:rsid w:val="00C03C92"/>
    <w:rsid w:val="00C05D12"/>
    <w:rsid w:val="00C12D1F"/>
    <w:rsid w:val="00C14150"/>
    <w:rsid w:val="00C25978"/>
    <w:rsid w:val="00C300F8"/>
    <w:rsid w:val="00C36EAA"/>
    <w:rsid w:val="00C4796F"/>
    <w:rsid w:val="00C66963"/>
    <w:rsid w:val="00C71865"/>
    <w:rsid w:val="00C73425"/>
    <w:rsid w:val="00C82DD8"/>
    <w:rsid w:val="00C838BE"/>
    <w:rsid w:val="00C83997"/>
    <w:rsid w:val="00C85DE6"/>
    <w:rsid w:val="00C908E0"/>
    <w:rsid w:val="00C938BE"/>
    <w:rsid w:val="00C9526A"/>
    <w:rsid w:val="00CA4477"/>
    <w:rsid w:val="00CA73D7"/>
    <w:rsid w:val="00CB160C"/>
    <w:rsid w:val="00CB2CEE"/>
    <w:rsid w:val="00CB36DF"/>
    <w:rsid w:val="00CB3932"/>
    <w:rsid w:val="00CB48A1"/>
    <w:rsid w:val="00CB4F32"/>
    <w:rsid w:val="00CB61CB"/>
    <w:rsid w:val="00CB71DB"/>
    <w:rsid w:val="00CB77FD"/>
    <w:rsid w:val="00CC0CAF"/>
    <w:rsid w:val="00CC40AF"/>
    <w:rsid w:val="00CC454E"/>
    <w:rsid w:val="00CD5683"/>
    <w:rsid w:val="00CE0586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20E9"/>
    <w:rsid w:val="00D035A5"/>
    <w:rsid w:val="00D046CD"/>
    <w:rsid w:val="00D04E18"/>
    <w:rsid w:val="00D07993"/>
    <w:rsid w:val="00D10661"/>
    <w:rsid w:val="00D16A9F"/>
    <w:rsid w:val="00D16CB6"/>
    <w:rsid w:val="00D17C25"/>
    <w:rsid w:val="00D25AC0"/>
    <w:rsid w:val="00D271D9"/>
    <w:rsid w:val="00D31115"/>
    <w:rsid w:val="00D32249"/>
    <w:rsid w:val="00D351A0"/>
    <w:rsid w:val="00D441DE"/>
    <w:rsid w:val="00D54E96"/>
    <w:rsid w:val="00D57832"/>
    <w:rsid w:val="00D6198C"/>
    <w:rsid w:val="00D64614"/>
    <w:rsid w:val="00D74469"/>
    <w:rsid w:val="00D74E0A"/>
    <w:rsid w:val="00D75C72"/>
    <w:rsid w:val="00D8107E"/>
    <w:rsid w:val="00D9288D"/>
    <w:rsid w:val="00D963D1"/>
    <w:rsid w:val="00DA2E7A"/>
    <w:rsid w:val="00DA3BA0"/>
    <w:rsid w:val="00DA3C1A"/>
    <w:rsid w:val="00DA722D"/>
    <w:rsid w:val="00DB0ADA"/>
    <w:rsid w:val="00DB57AD"/>
    <w:rsid w:val="00DB75EC"/>
    <w:rsid w:val="00DC0D82"/>
    <w:rsid w:val="00DD20C4"/>
    <w:rsid w:val="00DD3609"/>
    <w:rsid w:val="00DE17FF"/>
    <w:rsid w:val="00DE2F0C"/>
    <w:rsid w:val="00DE3B78"/>
    <w:rsid w:val="00DE3F41"/>
    <w:rsid w:val="00DE5D4B"/>
    <w:rsid w:val="00DF4A62"/>
    <w:rsid w:val="00E04521"/>
    <w:rsid w:val="00E05F4B"/>
    <w:rsid w:val="00E12CE3"/>
    <w:rsid w:val="00E221E5"/>
    <w:rsid w:val="00E24675"/>
    <w:rsid w:val="00E33D77"/>
    <w:rsid w:val="00E40CD2"/>
    <w:rsid w:val="00E54C68"/>
    <w:rsid w:val="00E55B42"/>
    <w:rsid w:val="00E563DF"/>
    <w:rsid w:val="00E56731"/>
    <w:rsid w:val="00E56A1E"/>
    <w:rsid w:val="00E56A60"/>
    <w:rsid w:val="00E57DE4"/>
    <w:rsid w:val="00E60FDA"/>
    <w:rsid w:val="00E63265"/>
    <w:rsid w:val="00E72FF8"/>
    <w:rsid w:val="00E809F1"/>
    <w:rsid w:val="00E81CDD"/>
    <w:rsid w:val="00E82D87"/>
    <w:rsid w:val="00E86E33"/>
    <w:rsid w:val="00E92517"/>
    <w:rsid w:val="00E933C9"/>
    <w:rsid w:val="00E94E14"/>
    <w:rsid w:val="00E95607"/>
    <w:rsid w:val="00E95FF6"/>
    <w:rsid w:val="00E97A71"/>
    <w:rsid w:val="00EA4D3C"/>
    <w:rsid w:val="00EA691C"/>
    <w:rsid w:val="00EB5209"/>
    <w:rsid w:val="00EB6DCF"/>
    <w:rsid w:val="00EC1821"/>
    <w:rsid w:val="00EC1C91"/>
    <w:rsid w:val="00EC52DD"/>
    <w:rsid w:val="00EC5C59"/>
    <w:rsid w:val="00ED73FD"/>
    <w:rsid w:val="00EE03AF"/>
    <w:rsid w:val="00EE2594"/>
    <w:rsid w:val="00EE2B7C"/>
    <w:rsid w:val="00EE51EE"/>
    <w:rsid w:val="00EE6020"/>
    <w:rsid w:val="00EF5552"/>
    <w:rsid w:val="00F01ACC"/>
    <w:rsid w:val="00F10EB5"/>
    <w:rsid w:val="00F10FDA"/>
    <w:rsid w:val="00F150A0"/>
    <w:rsid w:val="00F22B6F"/>
    <w:rsid w:val="00F27A07"/>
    <w:rsid w:val="00F300C9"/>
    <w:rsid w:val="00F30A92"/>
    <w:rsid w:val="00F32A19"/>
    <w:rsid w:val="00F40039"/>
    <w:rsid w:val="00F41D66"/>
    <w:rsid w:val="00F4323C"/>
    <w:rsid w:val="00F43AFF"/>
    <w:rsid w:val="00F43F94"/>
    <w:rsid w:val="00F4608E"/>
    <w:rsid w:val="00F53781"/>
    <w:rsid w:val="00F54AAF"/>
    <w:rsid w:val="00F60637"/>
    <w:rsid w:val="00F654C3"/>
    <w:rsid w:val="00F66F60"/>
    <w:rsid w:val="00F67D43"/>
    <w:rsid w:val="00F73697"/>
    <w:rsid w:val="00F74B97"/>
    <w:rsid w:val="00F76EAC"/>
    <w:rsid w:val="00F81450"/>
    <w:rsid w:val="00F84802"/>
    <w:rsid w:val="00FA05DC"/>
    <w:rsid w:val="00FA2B2E"/>
    <w:rsid w:val="00FA6BF7"/>
    <w:rsid w:val="00FB37AA"/>
    <w:rsid w:val="00FB6721"/>
    <w:rsid w:val="00FC0F7D"/>
    <w:rsid w:val="00FC4C23"/>
    <w:rsid w:val="00FC4C83"/>
    <w:rsid w:val="00FC4C86"/>
    <w:rsid w:val="00FC6972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D32F402"/>
  <w15:docId w15:val="{A8217CE6-804E-4D6C-A85F-BD778F9732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pPr>
      <w:tabs>
        <w:tab w:val="center" w:pos="4677"/>
        <w:tab w:val="right" w:pos="9355"/>
      </w:tabs>
    </w:pPr>
  </w:style>
  <w:style w:type="character" w:styleId="a5">
    <w:name w:val="page number"/>
    <w:basedOn w:val="a0"/>
    <w:uiPriority w:val="99"/>
  </w:style>
  <w:style w:type="table" w:styleId="a6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3">
    <w:name w:val="Hyperlink"/>
    <w:rsid w:val="000D7A95"/>
    <w:rPr>
      <w:color w:val="0000FF"/>
      <w:u w:val="single"/>
    </w:rPr>
  </w:style>
  <w:style w:type="character" w:styleId="af4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msonormalbullet1gif">
    <w:name w:val="msonormal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rsid w:val="00107389"/>
    <w:pPr>
      <w:spacing w:before="100" w:beforeAutospacing="1" w:after="100" w:afterAutospacing="1"/>
    </w:pPr>
  </w:style>
  <w:style w:type="table" w:customStyle="1" w:styleId="14">
    <w:name w:val="Сетка таблицы1"/>
    <w:basedOn w:val="a1"/>
    <w:next w:val="a6"/>
    <w:rsid w:val="001073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23A0CDE-AAAD-45EE-BC5B-59AC6261EA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7754</Words>
  <Characters>44200</Characters>
  <Application>Microsoft Office Word</Application>
  <DocSecurity>0</DocSecurity>
  <Lines>368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51851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2019-09-21T11:10:00Z</cp:lastPrinted>
  <dcterms:created xsi:type="dcterms:W3CDTF">2022-05-20T07:50:00Z</dcterms:created>
  <dcterms:modified xsi:type="dcterms:W3CDTF">2022-05-20T07:50:00Z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